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C6EB" w14:textId="77777777" w:rsidR="004869FC" w:rsidRDefault="004869FC">
      <w:pPr>
        <w:pStyle w:val="Corpotesto"/>
      </w:pPr>
    </w:p>
    <w:p w14:paraId="4A4CF8C4" w14:textId="77777777" w:rsidR="004869FC" w:rsidRDefault="004869FC">
      <w:pPr>
        <w:pStyle w:val="Corpotesto"/>
      </w:pPr>
    </w:p>
    <w:p w14:paraId="05F0576A" w14:textId="77777777" w:rsidR="004869FC" w:rsidRDefault="004869FC">
      <w:pPr>
        <w:pStyle w:val="Corpotesto"/>
      </w:pPr>
    </w:p>
    <w:p w14:paraId="705639AC" w14:textId="77777777" w:rsidR="004869FC" w:rsidRDefault="004869FC">
      <w:pPr>
        <w:pStyle w:val="Corpotesto"/>
      </w:pPr>
    </w:p>
    <w:p w14:paraId="36EF7638" w14:textId="77777777" w:rsidR="004869FC" w:rsidRDefault="004869FC">
      <w:pPr>
        <w:pStyle w:val="Corpotesto"/>
      </w:pPr>
    </w:p>
    <w:p w14:paraId="1B970A34" w14:textId="77777777" w:rsidR="004869FC" w:rsidRDefault="004869FC">
      <w:pPr>
        <w:pStyle w:val="Corpotesto"/>
      </w:pPr>
    </w:p>
    <w:p w14:paraId="0C6F27CA" w14:textId="77777777" w:rsidR="004869FC" w:rsidRDefault="004869FC">
      <w:pPr>
        <w:pStyle w:val="Corpotesto"/>
      </w:pPr>
    </w:p>
    <w:p w14:paraId="1F561B05" w14:textId="77777777" w:rsidR="004869FC" w:rsidRDefault="004869FC">
      <w:pPr>
        <w:pStyle w:val="Corpotesto"/>
      </w:pPr>
    </w:p>
    <w:p w14:paraId="45574FDB" w14:textId="77777777" w:rsidR="004869FC" w:rsidRDefault="004869FC">
      <w:pPr>
        <w:pStyle w:val="Corpotesto"/>
      </w:pPr>
    </w:p>
    <w:p w14:paraId="419F5183" w14:textId="77777777" w:rsidR="004869FC" w:rsidRDefault="004869FC">
      <w:pPr>
        <w:pStyle w:val="Corpotesto"/>
      </w:pPr>
    </w:p>
    <w:p w14:paraId="1806D6F9" w14:textId="77777777" w:rsidR="004869FC" w:rsidRDefault="009002CA">
      <w:pPr>
        <w:spacing w:before="244"/>
        <w:ind w:right="7956"/>
        <w:jc w:val="right"/>
        <w:rPr>
          <w:sz w:val="32"/>
        </w:rPr>
      </w:pPr>
      <w:r>
        <w:rPr>
          <w:noProof/>
        </w:rPr>
        <mc:AlternateContent>
          <mc:Choice Requires="wpg">
            <w:drawing>
              <wp:anchor distT="0" distB="0" distL="114300" distR="114300" simplePos="0" relativeHeight="15730176" behindDoc="0" locked="0" layoutInCell="1" allowOverlap="1" wp14:anchorId="126610A8" wp14:editId="7099A6D7">
                <wp:simplePos x="0" y="0"/>
                <wp:positionH relativeFrom="page">
                  <wp:posOffset>2286000</wp:posOffset>
                </wp:positionH>
                <wp:positionV relativeFrom="paragraph">
                  <wp:posOffset>-1471930</wp:posOffset>
                </wp:positionV>
                <wp:extent cx="4814570" cy="2286000"/>
                <wp:effectExtent l="0" t="12700" r="1143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4570" cy="2286000"/>
                          <a:chOff x="3600" y="-2318"/>
                          <a:chExt cx="7582" cy="3600"/>
                        </a:xfrm>
                      </wpg:grpSpPr>
                      <wps:wsp>
                        <wps:cNvPr id="12" name="Rectangle 12"/>
                        <wps:cNvSpPr>
                          <a:spLocks/>
                        </wps:cNvSpPr>
                        <wps:spPr bwMode="auto">
                          <a:xfrm>
                            <a:off x="3600" y="-2319"/>
                            <a:ext cx="7582" cy="3600"/>
                          </a:xfrm>
                          <a:prstGeom prst="rect">
                            <a:avLst/>
                          </a:prstGeom>
                          <a:solidFill>
                            <a:srgbClr val="6CA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3"/>
                        <wps:cNvSpPr txBox="1">
                          <a:spLocks/>
                        </wps:cNvSpPr>
                        <wps:spPr bwMode="auto">
                          <a:xfrm>
                            <a:off x="3600" y="-2319"/>
                            <a:ext cx="7582"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BD2C3" w14:textId="77777777" w:rsidR="004869FC" w:rsidRDefault="004869FC">
                              <w:pPr>
                                <w:rPr>
                                  <w:sz w:val="86"/>
                                </w:rPr>
                              </w:pPr>
                            </w:p>
                            <w:p w14:paraId="23016719" w14:textId="77777777" w:rsidR="004869FC" w:rsidRDefault="004869FC">
                              <w:pPr>
                                <w:rPr>
                                  <w:sz w:val="86"/>
                                </w:rPr>
                              </w:pPr>
                            </w:p>
                            <w:p w14:paraId="07DCED4C" w14:textId="77777777" w:rsidR="004869FC" w:rsidRDefault="009E7D6F">
                              <w:pPr>
                                <w:spacing w:before="582"/>
                                <w:ind w:left="230"/>
                                <w:rPr>
                                  <w:sz w:val="78"/>
                                </w:rPr>
                              </w:pPr>
                              <w:r>
                                <w:rPr>
                                  <w:color w:val="FFFFFF"/>
                                  <w:sz w:val="78"/>
                                </w:rPr>
                                <w:t>GDHRNet</w:t>
                              </w:r>
                              <w:r>
                                <w:rPr>
                                  <w:color w:val="FFFFFF"/>
                                  <w:spacing w:val="-6"/>
                                  <w:sz w:val="78"/>
                                </w:rPr>
                                <w:t xml:space="preserve"> </w:t>
                              </w:r>
                              <w:r>
                                <w:rPr>
                                  <w:color w:val="FFFFFF"/>
                                  <w:sz w:val="78"/>
                                </w:rPr>
                                <w:t>Quarterly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610A8" id="Group 11" o:spid="_x0000_s1026" style="position:absolute;left:0;text-align:left;margin-left:180pt;margin-top:-115.9pt;width:379.1pt;height:180pt;z-index:15730176;mso-position-horizontal-relative:page" coordorigin="3600,-2318" coordsize="7582,3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">
                <v:rect id="Rectangle 12" o:spid="_x0000_s1027" style="position:absolute;left:3600;top:-2319;width:7582;height:3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" fillcolor="#6ca800" stroked="f">
                  <v:path arrowok="t"/>
                </v:rect>
                <v:shapetype id="_x0000_t202" coordsize="21600,21600" o:spt="202" path="m,l,21600r21600,l21600,xe">
                  <v:stroke joinstyle="miter"/>
                  <v:path gradientshapeok="t" o:connecttype="rect"/>
                </v:shapetype>
                <v:shape id="Text Box 13" o:spid="_x0000_s1028" type="#_x0000_t202" style="position:absolute;left:3600;top:-2319;width:7582;height:3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5gxwAAAOA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niFq1BeQM7+AQAA//8DAFBLAQItABQABgAIAAAAIQDb4fbL7gAAAIUBAAATAAAAAAAA&#13;&#10;AAAAAAAAAAAAAABbQ29udGVudF9UeXBlc10ueG1sUEsBAi0AFAAGAAgAAAAhAFr0LFu/AAAAFQEA&#13;&#10;AAsAAAAAAAAAAAAAAAAAHwEAAF9yZWxzLy5yZWxzUEsBAi0AFAAGAAgAAAAhABFmvmDHAAAA4AAA&#13;&#10;AA8AAAAAAAAAAAAAAAAABwIAAGRycy9kb3ducmV2LnhtbFBLBQYAAAAAAwADALcAAAD7AgAAAAA=&#13;&#10;" filled="f" stroked="f">
                  <v:path arrowok="t"/>
                  <v:textbox inset="0,0,0,0">
                    <w:txbxContent>
                      <w:p w14:paraId="65EBD2C3" w14:textId="77777777" w:rsidR="004869FC" w:rsidRDefault="004869FC">
                        <w:pPr>
                          <w:rPr>
                            <w:sz w:val="86"/>
                          </w:rPr>
                        </w:pPr>
                      </w:p>
                      <w:p w14:paraId="23016719" w14:textId="77777777" w:rsidR="004869FC" w:rsidRDefault="004869FC">
                        <w:pPr>
                          <w:rPr>
                            <w:sz w:val="86"/>
                          </w:rPr>
                        </w:pPr>
                      </w:p>
                      <w:p w14:paraId="07DCED4C" w14:textId="77777777" w:rsidR="004869FC" w:rsidRDefault="009E7D6F">
                        <w:pPr>
                          <w:spacing w:before="582"/>
                          <w:ind w:left="230"/>
                          <w:rPr>
                            <w:sz w:val="78"/>
                          </w:rPr>
                        </w:pPr>
                        <w:r>
                          <w:rPr>
                            <w:color w:val="FFFFFF"/>
                            <w:sz w:val="78"/>
                          </w:rPr>
                          <w:t>GDHRNet</w:t>
                        </w:r>
                        <w:r>
                          <w:rPr>
                            <w:color w:val="FFFFFF"/>
                            <w:spacing w:val="-6"/>
                            <w:sz w:val="78"/>
                          </w:rPr>
                          <w:t xml:space="preserve"> </w:t>
                        </w:r>
                        <w:r>
                          <w:rPr>
                            <w:color w:val="FFFFFF"/>
                            <w:sz w:val="78"/>
                          </w:rPr>
                          <w:t>Quarterly</w:t>
                        </w:r>
                      </w:p>
                    </w:txbxContent>
                  </v:textbox>
                </v:shape>
                <w10:wrap anchorx="page"/>
              </v:group>
            </w:pict>
          </mc:Fallback>
        </mc:AlternateContent>
      </w:r>
      <w:r w:rsidR="009E7D6F">
        <w:rPr>
          <w:color w:val="323948"/>
          <w:sz w:val="32"/>
        </w:rPr>
        <w:t>Volume</w:t>
      </w:r>
      <w:r w:rsidR="009E7D6F">
        <w:rPr>
          <w:color w:val="323948"/>
          <w:spacing w:val="-2"/>
          <w:sz w:val="32"/>
        </w:rPr>
        <w:t xml:space="preserve"> </w:t>
      </w:r>
      <w:r w:rsidR="00D87AC9">
        <w:rPr>
          <w:color w:val="323948"/>
          <w:sz w:val="32"/>
        </w:rPr>
        <w:t>2</w:t>
      </w:r>
      <w:r w:rsidR="009E7D6F">
        <w:rPr>
          <w:color w:val="323948"/>
          <w:spacing w:val="1"/>
          <w:sz w:val="32"/>
        </w:rPr>
        <w:t xml:space="preserve"> </w:t>
      </w:r>
      <w:r w:rsidR="009E7D6F">
        <w:rPr>
          <w:color w:val="323948"/>
          <w:sz w:val="32"/>
        </w:rPr>
        <w:t>|</w:t>
      </w:r>
      <w:r w:rsidR="009E7D6F">
        <w:rPr>
          <w:color w:val="323948"/>
          <w:spacing w:val="-4"/>
          <w:sz w:val="32"/>
        </w:rPr>
        <w:t xml:space="preserve"> </w:t>
      </w:r>
      <w:r w:rsidR="009E7D6F">
        <w:rPr>
          <w:color w:val="323948"/>
          <w:sz w:val="32"/>
        </w:rPr>
        <w:t>No.</w:t>
      </w:r>
      <w:r w:rsidR="009E7D6F">
        <w:rPr>
          <w:color w:val="323948"/>
          <w:spacing w:val="-1"/>
          <w:sz w:val="32"/>
        </w:rPr>
        <w:t xml:space="preserve"> </w:t>
      </w:r>
      <w:r w:rsidR="00FA2B1E">
        <w:rPr>
          <w:color w:val="323948"/>
          <w:sz w:val="32"/>
        </w:rPr>
        <w:t>1</w:t>
      </w:r>
    </w:p>
    <w:p w14:paraId="5971D3C4" w14:textId="77777777" w:rsidR="004869FC" w:rsidRDefault="006C49AD">
      <w:pPr>
        <w:spacing w:before="68"/>
        <w:ind w:right="7952"/>
        <w:jc w:val="right"/>
        <w:rPr>
          <w:b/>
          <w:sz w:val="32"/>
        </w:rPr>
      </w:pPr>
      <w:r>
        <w:rPr>
          <w:b/>
          <w:color w:val="6CA800"/>
          <w:sz w:val="32"/>
        </w:rPr>
        <w:t>March</w:t>
      </w:r>
      <w:r w:rsidR="009E7D6F">
        <w:rPr>
          <w:b/>
          <w:color w:val="6CA800"/>
          <w:sz w:val="32"/>
        </w:rPr>
        <w:t xml:space="preserve"> 202</w:t>
      </w:r>
      <w:r w:rsidR="00B74C92">
        <w:rPr>
          <w:b/>
          <w:color w:val="6CA800"/>
          <w:sz w:val="32"/>
        </w:rPr>
        <w:t>2</w:t>
      </w:r>
    </w:p>
    <w:p w14:paraId="7ED5E0B7" w14:textId="77777777" w:rsidR="009002CA" w:rsidRDefault="009002CA" w:rsidP="00C15B4B">
      <w:pPr>
        <w:spacing w:before="257" w:line="326" w:lineRule="auto"/>
        <w:ind w:right="137"/>
        <w:jc w:val="both"/>
        <w:rPr>
          <w:color w:val="323948"/>
          <w:sz w:val="28"/>
        </w:rPr>
      </w:pPr>
      <w:r>
        <w:rPr>
          <w:color w:val="323948"/>
          <w:sz w:val="28"/>
        </w:rPr>
        <w:t xml:space="preserve"> </w:t>
      </w:r>
    </w:p>
    <w:p w14:paraId="6E1AB680" w14:textId="77777777" w:rsidR="00311298" w:rsidRDefault="00203145" w:rsidP="00B46ECE">
      <w:pPr>
        <w:spacing w:before="257" w:line="326" w:lineRule="auto"/>
        <w:ind w:left="2880" w:right="137" w:firstLine="720"/>
        <w:jc w:val="both"/>
        <w:rPr>
          <w:color w:val="323948"/>
          <w:sz w:val="28"/>
        </w:rPr>
      </w:pPr>
      <w:r w:rsidRPr="00EB43B5">
        <w:rPr>
          <w:noProof/>
          <w:color w:val="323948"/>
          <w:sz w:val="28"/>
          <w:lang w:val="it-IT"/>
        </w:rPr>
        <w:drawing>
          <wp:anchor distT="0" distB="0" distL="114300" distR="114300" simplePos="0" relativeHeight="251660800" behindDoc="0" locked="0" layoutInCell="1" allowOverlap="1" wp14:anchorId="51A26D95" wp14:editId="5F52C11F">
            <wp:simplePos x="0" y="0"/>
            <wp:positionH relativeFrom="column">
              <wp:posOffset>2597574</wp:posOffset>
            </wp:positionH>
            <wp:positionV relativeFrom="paragraph">
              <wp:posOffset>483235</wp:posOffset>
            </wp:positionV>
            <wp:extent cx="1069975" cy="1069975"/>
            <wp:effectExtent l="0" t="0" r="0" b="0"/>
            <wp:wrapTopAndBottom/>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97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3B5" w:rsidRPr="00EB43B5">
        <w:rPr>
          <w:color w:val="323948"/>
          <w:sz w:val="28"/>
          <w:lang w:val="it-IT"/>
        </w:rPr>
        <w:fldChar w:fldCharType="begin"/>
      </w:r>
      <w:r w:rsidR="00EB43B5" w:rsidRPr="00EB43B5">
        <w:rPr>
          <w:color w:val="323948"/>
          <w:sz w:val="28"/>
        </w:rPr>
        <w:instrText xml:space="preserve"> INCLUDEPICTURE "https://gdhrnet.eu/wp-content/uploads/flag-ua-280x280.png" \* MERGEFORMATINET </w:instrText>
      </w:r>
      <w:r w:rsidR="00F64B93">
        <w:rPr>
          <w:color w:val="323948"/>
          <w:sz w:val="28"/>
          <w:lang w:val="it-IT"/>
        </w:rPr>
        <w:fldChar w:fldCharType="separate"/>
      </w:r>
      <w:r w:rsidR="00EB43B5" w:rsidRPr="00EB43B5">
        <w:rPr>
          <w:color w:val="323948"/>
          <w:sz w:val="28"/>
        </w:rPr>
        <w:fldChar w:fldCharType="end"/>
      </w:r>
      <w:r w:rsidR="00EB43B5" w:rsidRPr="00EB43B5">
        <w:rPr>
          <w:color w:val="323948"/>
          <w:sz w:val="28"/>
        </w:rPr>
        <w:t>NO to war in Ukraine!</w:t>
      </w:r>
    </w:p>
    <w:p w14:paraId="11D84D9B" w14:textId="77777777" w:rsidR="00C15B4B" w:rsidRPr="00C15B4B" w:rsidRDefault="00C15B4B" w:rsidP="00203145">
      <w:pPr>
        <w:spacing w:before="257"/>
        <w:ind w:left="3600" w:right="137"/>
        <w:jc w:val="both"/>
        <w:rPr>
          <w:i/>
          <w:iCs/>
          <w:color w:val="323948"/>
        </w:rPr>
      </w:pPr>
      <w:r w:rsidRPr="00C15B4B">
        <w:rPr>
          <w:i/>
          <w:iCs/>
          <w:color w:val="323948"/>
        </w:rPr>
        <w:t>We can monitor in our countries how social media enterprises uphold corporate social responsibility and make choices between economic profitability and human rights</w:t>
      </w:r>
      <w:r>
        <w:rPr>
          <w:i/>
          <w:iCs/>
          <w:color w:val="323948"/>
        </w:rPr>
        <w:t>. A</w:t>
      </w:r>
      <w:r w:rsidRPr="00C15B4B">
        <w:rPr>
          <w:i/>
          <w:iCs/>
          <w:color w:val="323948"/>
        </w:rPr>
        <w:t>cademic communities like ours have a role to foster democratic governance and stand firm behind the architecture of human rights built in Europe after WWII</w:t>
      </w:r>
    </w:p>
    <w:p w14:paraId="3225E596" w14:textId="77777777" w:rsidR="004869FC" w:rsidRDefault="004869FC">
      <w:pPr>
        <w:pStyle w:val="Corpotesto"/>
        <w:spacing w:before="10"/>
        <w:rPr>
          <w:sz w:val="25"/>
        </w:rPr>
      </w:pPr>
    </w:p>
    <w:p w14:paraId="72E580C2" w14:textId="77777777" w:rsidR="004869FC" w:rsidRDefault="004869FC">
      <w:pPr>
        <w:rPr>
          <w:sz w:val="25"/>
        </w:rPr>
        <w:sectPr w:rsidR="004869FC">
          <w:type w:val="continuous"/>
          <w:pgSz w:w="11910" w:h="16840"/>
          <w:pgMar w:top="0" w:right="580" w:bottom="280" w:left="580" w:header="720" w:footer="720" w:gutter="0"/>
          <w:cols w:space="720"/>
        </w:sectPr>
      </w:pPr>
    </w:p>
    <w:p w14:paraId="69898770" w14:textId="77777777" w:rsidR="004869FC" w:rsidRDefault="004869FC">
      <w:pPr>
        <w:pStyle w:val="Corpotesto"/>
        <w:spacing w:before="1"/>
        <w:rPr>
          <w:sz w:val="19"/>
        </w:rPr>
      </w:pPr>
    </w:p>
    <w:p w14:paraId="5C1DC25B" w14:textId="77777777" w:rsidR="004869FC" w:rsidRDefault="009002CA">
      <w:pPr>
        <w:pStyle w:val="Corpotesto"/>
        <w:spacing w:line="20" w:lineRule="exact"/>
        <w:ind w:left="111" w:right="-87"/>
        <w:rPr>
          <w:sz w:val="2"/>
        </w:rPr>
      </w:pPr>
      <w:r>
        <w:rPr>
          <w:noProof/>
          <w:sz w:val="2"/>
        </w:rPr>
        <mc:AlternateContent>
          <mc:Choice Requires="wpg">
            <w:drawing>
              <wp:inline distT="0" distB="0" distL="0" distR="0" wp14:anchorId="04C7B3DB" wp14:editId="7C4B9A1E">
                <wp:extent cx="1719580" cy="1270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12700"/>
                          <a:chOff x="0" y="0"/>
                          <a:chExt cx="2708" cy="20"/>
                        </a:xfrm>
                      </wpg:grpSpPr>
                      <wps:wsp>
                        <wps:cNvPr id="10" name="Rectangle 10"/>
                        <wps:cNvSpPr>
                          <a:spLocks/>
                        </wps:cNvSpPr>
                        <wps:spPr bwMode="auto">
                          <a:xfrm>
                            <a:off x="0" y="0"/>
                            <a:ext cx="270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AACE31" id="Group 9" o:spid="_x0000_s1026" style="width:135.4pt;height:1pt;mso-position-horizontal-relative:char;mso-position-vertical-relative:line" coordsize="2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">
                <v:rect id="Rectangle 10" o:spid="_x0000_s1027" style="position:absolute;width:270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" fillcolor="black" stroked="f">
                  <v:path arrowok="t"/>
                </v:rect>
                <w10:anchorlock/>
              </v:group>
            </w:pict>
          </mc:Fallback>
        </mc:AlternateContent>
      </w:r>
    </w:p>
    <w:p w14:paraId="7CB601C2" w14:textId="77777777" w:rsidR="004869FC" w:rsidRDefault="009E7D6F">
      <w:pPr>
        <w:spacing w:before="193"/>
        <w:jc w:val="right"/>
        <w:rPr>
          <w:i/>
          <w:sz w:val="28"/>
        </w:rPr>
      </w:pPr>
      <w:r>
        <w:rPr>
          <w:i/>
          <w:color w:val="323948"/>
          <w:sz w:val="28"/>
        </w:rPr>
        <w:t>Our</w:t>
      </w:r>
      <w:r>
        <w:rPr>
          <w:i/>
          <w:color w:val="323948"/>
          <w:spacing w:val="-4"/>
          <w:sz w:val="28"/>
        </w:rPr>
        <w:t xml:space="preserve"> </w:t>
      </w:r>
      <w:r>
        <w:rPr>
          <w:i/>
          <w:color w:val="323948"/>
          <w:sz w:val="28"/>
        </w:rPr>
        <w:t>research</w:t>
      </w:r>
      <w:r>
        <w:rPr>
          <w:i/>
          <w:color w:val="323948"/>
          <w:spacing w:val="-4"/>
          <w:sz w:val="28"/>
        </w:rPr>
        <w:t xml:space="preserve"> </w:t>
      </w:r>
      <w:r>
        <w:rPr>
          <w:i/>
          <w:color w:val="323948"/>
          <w:sz w:val="28"/>
        </w:rPr>
        <w:t>agenda</w:t>
      </w:r>
    </w:p>
    <w:p w14:paraId="6D6E7479" w14:textId="77777777" w:rsidR="004869FC" w:rsidRDefault="004869FC">
      <w:pPr>
        <w:pStyle w:val="Corpotesto"/>
        <w:spacing w:before="5"/>
        <w:rPr>
          <w:i/>
          <w:sz w:val="29"/>
        </w:rPr>
      </w:pPr>
    </w:p>
    <w:p w14:paraId="41772FAE" w14:textId="77777777" w:rsidR="004869FC" w:rsidRDefault="009E7D6F">
      <w:pPr>
        <w:jc w:val="right"/>
        <w:rPr>
          <w:i/>
          <w:sz w:val="28"/>
        </w:rPr>
      </w:pPr>
      <w:r>
        <w:rPr>
          <w:i/>
          <w:color w:val="323948"/>
          <w:sz w:val="28"/>
        </w:rPr>
        <w:t>and</w:t>
      </w:r>
      <w:r>
        <w:rPr>
          <w:i/>
          <w:color w:val="323948"/>
          <w:spacing w:val="-4"/>
          <w:sz w:val="28"/>
        </w:rPr>
        <w:t xml:space="preserve"> </w:t>
      </w:r>
      <w:r>
        <w:rPr>
          <w:i/>
          <w:color w:val="323948"/>
          <w:sz w:val="28"/>
        </w:rPr>
        <w:t>outcomes</w:t>
      </w:r>
    </w:p>
    <w:p w14:paraId="146D0B71" w14:textId="77777777" w:rsidR="004869FC" w:rsidRDefault="004869FC">
      <w:pPr>
        <w:pStyle w:val="Corpotesto"/>
        <w:spacing w:before="3"/>
        <w:rPr>
          <w:i/>
          <w:sz w:val="26"/>
        </w:rPr>
      </w:pPr>
    </w:p>
    <w:p w14:paraId="365CB0BD" w14:textId="77777777" w:rsidR="004869FC" w:rsidRDefault="009002CA">
      <w:pPr>
        <w:pStyle w:val="Corpotesto"/>
        <w:spacing w:line="20" w:lineRule="exact"/>
        <w:ind w:left="111" w:right="-87"/>
        <w:rPr>
          <w:sz w:val="2"/>
        </w:rPr>
      </w:pPr>
      <w:r>
        <w:rPr>
          <w:noProof/>
          <w:sz w:val="2"/>
        </w:rPr>
        <mc:AlternateContent>
          <mc:Choice Requires="wpg">
            <w:drawing>
              <wp:inline distT="0" distB="0" distL="0" distR="0" wp14:anchorId="7B646EA0" wp14:editId="56F4E889">
                <wp:extent cx="1719580" cy="1270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12700"/>
                          <a:chOff x="0" y="0"/>
                          <a:chExt cx="2708" cy="20"/>
                        </a:xfrm>
                      </wpg:grpSpPr>
                      <wps:wsp>
                        <wps:cNvPr id="8" name="Rectangle 8"/>
                        <wps:cNvSpPr>
                          <a:spLocks/>
                        </wps:cNvSpPr>
                        <wps:spPr bwMode="auto">
                          <a:xfrm>
                            <a:off x="0" y="0"/>
                            <a:ext cx="270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C2A28C" id="Group 7" o:spid="_x0000_s1026" style="width:135.4pt;height:1pt;mso-position-horizontal-relative:char;mso-position-vertical-relative:line" coordsize="2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">
                <v:rect id="Rectangle 8" o:spid="_x0000_s1027" style="position:absolute;width:270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" fillcolor="black" stroked="f">
                  <v:path arrowok="t"/>
                </v:rect>
                <w10:anchorlock/>
              </v:group>
            </w:pict>
          </mc:Fallback>
        </mc:AlternateContent>
      </w:r>
    </w:p>
    <w:p w14:paraId="1CF50F77" w14:textId="77777777" w:rsidR="004869FC" w:rsidRDefault="009E7D6F">
      <w:pPr>
        <w:pStyle w:val="Titolo1"/>
        <w:spacing w:before="87"/>
        <w:ind w:left="188"/>
        <w:jc w:val="both"/>
      </w:pPr>
      <w:r>
        <w:rPr>
          <w:b w:val="0"/>
        </w:rPr>
        <w:br w:type="column"/>
      </w:r>
      <w:bookmarkStart w:id="0" w:name="From_our_desks"/>
      <w:bookmarkEnd w:id="0"/>
      <w:r>
        <w:rPr>
          <w:color w:val="6CA800"/>
        </w:rPr>
        <w:t>From</w:t>
      </w:r>
      <w:r>
        <w:rPr>
          <w:color w:val="6CA800"/>
          <w:spacing w:val="-2"/>
        </w:rPr>
        <w:t xml:space="preserve"> </w:t>
      </w:r>
      <w:r>
        <w:rPr>
          <w:color w:val="6CA800"/>
        </w:rPr>
        <w:t>our</w:t>
      </w:r>
      <w:r>
        <w:rPr>
          <w:color w:val="6CA800"/>
          <w:spacing w:val="-3"/>
        </w:rPr>
        <w:t xml:space="preserve"> </w:t>
      </w:r>
      <w:r>
        <w:rPr>
          <w:color w:val="6CA800"/>
        </w:rPr>
        <w:t>desks</w:t>
      </w:r>
    </w:p>
    <w:p w14:paraId="005F02AE" w14:textId="77777777" w:rsidR="004869FC" w:rsidRDefault="009E7D6F">
      <w:pPr>
        <w:spacing w:before="172"/>
        <w:ind w:left="188"/>
        <w:jc w:val="both"/>
        <w:rPr>
          <w:b/>
          <w:sz w:val="20"/>
        </w:rPr>
      </w:pPr>
      <w:r>
        <w:rPr>
          <w:color w:val="323948"/>
          <w:sz w:val="20"/>
        </w:rPr>
        <w:t>The</w:t>
      </w:r>
      <w:r>
        <w:rPr>
          <w:color w:val="323948"/>
          <w:spacing w:val="-3"/>
          <w:sz w:val="20"/>
        </w:rPr>
        <w:t xml:space="preserve"> </w:t>
      </w:r>
      <w:r>
        <w:rPr>
          <w:color w:val="323948"/>
          <w:sz w:val="20"/>
        </w:rPr>
        <w:t>GDHRNet</w:t>
      </w:r>
      <w:r>
        <w:rPr>
          <w:color w:val="323948"/>
          <w:spacing w:val="-3"/>
          <w:sz w:val="20"/>
        </w:rPr>
        <w:t xml:space="preserve"> </w:t>
      </w:r>
      <w:r w:rsidR="00057C25" w:rsidRPr="00057C25">
        <w:rPr>
          <w:color w:val="323948"/>
          <w:sz w:val="20"/>
        </w:rPr>
        <w:t>co-organize</w:t>
      </w:r>
      <w:r w:rsidR="00057C25">
        <w:rPr>
          <w:color w:val="323948"/>
          <w:sz w:val="20"/>
        </w:rPr>
        <w:t xml:space="preserve">s the </w:t>
      </w:r>
      <w:r w:rsidR="00057C25">
        <w:rPr>
          <w:b/>
          <w:color w:val="323948"/>
          <w:spacing w:val="-2"/>
          <w:sz w:val="20"/>
        </w:rPr>
        <w:t>GIG-ARTS Conference 2022</w:t>
      </w:r>
    </w:p>
    <w:p w14:paraId="57F67466" w14:textId="77777777" w:rsidR="004869FC" w:rsidRDefault="004869FC">
      <w:pPr>
        <w:pStyle w:val="Corpotesto"/>
        <w:rPr>
          <w:b/>
        </w:rPr>
      </w:pPr>
    </w:p>
    <w:p w14:paraId="24DC46D2" w14:textId="77777777" w:rsidR="004869FC" w:rsidRDefault="004869FC">
      <w:pPr>
        <w:pStyle w:val="Corpotesto"/>
        <w:rPr>
          <w:b/>
        </w:rPr>
      </w:pPr>
    </w:p>
    <w:p w14:paraId="3195BF61" w14:textId="77777777" w:rsidR="004869FC" w:rsidRDefault="009E7D6F">
      <w:pPr>
        <w:pStyle w:val="Corpotesto"/>
        <w:spacing w:before="8"/>
        <w:rPr>
          <w:b/>
          <w:sz w:val="25"/>
        </w:rPr>
      </w:pPr>
      <w:r>
        <w:rPr>
          <w:noProof/>
        </w:rPr>
        <w:drawing>
          <wp:anchor distT="0" distB="0" distL="0" distR="0" simplePos="0" relativeHeight="2" behindDoc="0" locked="0" layoutInCell="1" allowOverlap="1" wp14:anchorId="0C89A5B7" wp14:editId="17A71E12">
            <wp:simplePos x="0" y="0"/>
            <wp:positionH relativeFrom="page">
              <wp:posOffset>2550944</wp:posOffset>
            </wp:positionH>
            <wp:positionV relativeFrom="paragraph">
              <wp:posOffset>212770</wp:posOffset>
            </wp:positionV>
            <wp:extent cx="3689309" cy="225723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89309" cy="2257234"/>
                    </a:xfrm>
                    <a:prstGeom prst="rect">
                      <a:avLst/>
                    </a:prstGeom>
                  </pic:spPr>
                </pic:pic>
              </a:graphicData>
            </a:graphic>
          </wp:anchor>
        </w:drawing>
      </w:r>
    </w:p>
    <w:p w14:paraId="58DBC4F4" w14:textId="77777777" w:rsidR="004869FC" w:rsidRDefault="004869FC">
      <w:pPr>
        <w:pStyle w:val="Corpotesto"/>
        <w:rPr>
          <w:b/>
          <w:sz w:val="22"/>
        </w:rPr>
      </w:pPr>
    </w:p>
    <w:p w14:paraId="021FA0E2" w14:textId="77777777" w:rsidR="0063061E" w:rsidRDefault="0063061E">
      <w:pPr>
        <w:pStyle w:val="Titolo2"/>
        <w:spacing w:before="142" w:line="444" w:lineRule="auto"/>
        <w:ind w:left="188" w:right="670"/>
        <w:jc w:val="both"/>
        <w:rPr>
          <w:color w:val="323948"/>
        </w:rPr>
      </w:pPr>
      <w:r w:rsidRPr="0063061E">
        <w:rPr>
          <w:color w:val="323948"/>
        </w:rPr>
        <w:t>GIG-ARTS Conference 2022</w:t>
      </w:r>
    </w:p>
    <w:p w14:paraId="126BA238" w14:textId="77777777" w:rsidR="004869FC" w:rsidRDefault="009E7D6F">
      <w:pPr>
        <w:pStyle w:val="Titolo2"/>
        <w:spacing w:before="142" w:line="444" w:lineRule="auto"/>
        <w:ind w:left="188" w:right="670"/>
        <w:jc w:val="both"/>
      </w:pPr>
      <w:r>
        <w:rPr>
          <w:color w:val="323948"/>
          <w:spacing w:val="-47"/>
        </w:rPr>
        <w:t xml:space="preserve"> </w:t>
      </w:r>
      <w:r>
        <w:rPr>
          <w:color w:val="323948"/>
        </w:rPr>
        <w:t>1</w:t>
      </w:r>
      <w:r w:rsidR="00311298">
        <w:rPr>
          <w:color w:val="323948"/>
        </w:rPr>
        <w:t>3</w:t>
      </w:r>
      <w:r>
        <w:rPr>
          <w:color w:val="323948"/>
        </w:rPr>
        <w:t>-</w:t>
      </w:r>
      <w:r w:rsidR="00311298">
        <w:rPr>
          <w:color w:val="323948"/>
        </w:rPr>
        <w:t>14</w:t>
      </w:r>
      <w:r>
        <w:rPr>
          <w:color w:val="323948"/>
        </w:rPr>
        <w:t xml:space="preserve"> </w:t>
      </w:r>
      <w:r w:rsidR="00311298">
        <w:rPr>
          <w:color w:val="323948"/>
        </w:rPr>
        <w:t>April</w:t>
      </w:r>
      <w:r>
        <w:rPr>
          <w:color w:val="323948"/>
          <w:spacing w:val="-1"/>
        </w:rPr>
        <w:t xml:space="preserve"> </w:t>
      </w:r>
      <w:r>
        <w:rPr>
          <w:color w:val="323948"/>
        </w:rPr>
        <w:t>202</w:t>
      </w:r>
      <w:r w:rsidR="00311298">
        <w:rPr>
          <w:color w:val="323948"/>
        </w:rPr>
        <w:t>2</w:t>
      </w:r>
      <w:r>
        <w:rPr>
          <w:color w:val="323948"/>
        </w:rPr>
        <w:t xml:space="preserve">, </w:t>
      </w:r>
      <w:r w:rsidR="00B93E17">
        <w:rPr>
          <w:color w:val="323948"/>
        </w:rPr>
        <w:t>Nicosia</w:t>
      </w:r>
      <w:r>
        <w:rPr>
          <w:color w:val="323948"/>
        </w:rPr>
        <w:t xml:space="preserve">, </w:t>
      </w:r>
      <w:r w:rsidR="00B93E17">
        <w:rPr>
          <w:color w:val="323948"/>
        </w:rPr>
        <w:t>Cyprus</w:t>
      </w:r>
    </w:p>
    <w:p w14:paraId="463B06F4" w14:textId="77777777" w:rsidR="004869FC" w:rsidRDefault="009E7D6F" w:rsidP="00311298">
      <w:pPr>
        <w:pStyle w:val="Corpotesto"/>
        <w:spacing w:line="276" w:lineRule="auto"/>
        <w:ind w:left="188" w:right="136"/>
        <w:jc w:val="both"/>
      </w:pPr>
      <w:r>
        <w:rPr>
          <w:color w:val="323948"/>
        </w:rPr>
        <w:t>The</w:t>
      </w:r>
      <w:r>
        <w:rPr>
          <w:color w:val="323948"/>
          <w:spacing w:val="-6"/>
        </w:rPr>
        <w:t xml:space="preserve"> </w:t>
      </w:r>
      <w:r>
        <w:rPr>
          <w:color w:val="323948"/>
        </w:rPr>
        <w:t>Global</w:t>
      </w:r>
      <w:r>
        <w:rPr>
          <w:color w:val="323948"/>
          <w:spacing w:val="-6"/>
        </w:rPr>
        <w:t xml:space="preserve"> </w:t>
      </w:r>
      <w:r>
        <w:rPr>
          <w:color w:val="323948"/>
        </w:rPr>
        <w:t>Digital</w:t>
      </w:r>
      <w:r>
        <w:rPr>
          <w:color w:val="323948"/>
          <w:spacing w:val="-7"/>
        </w:rPr>
        <w:t xml:space="preserve"> </w:t>
      </w:r>
      <w:r>
        <w:rPr>
          <w:color w:val="323948"/>
        </w:rPr>
        <w:t>Human</w:t>
      </w:r>
      <w:r>
        <w:rPr>
          <w:color w:val="323948"/>
          <w:spacing w:val="-4"/>
        </w:rPr>
        <w:t xml:space="preserve"> </w:t>
      </w:r>
      <w:r>
        <w:rPr>
          <w:color w:val="323948"/>
        </w:rPr>
        <w:t>Rights</w:t>
      </w:r>
      <w:r>
        <w:rPr>
          <w:color w:val="323948"/>
          <w:spacing w:val="-7"/>
        </w:rPr>
        <w:t xml:space="preserve"> </w:t>
      </w:r>
      <w:r>
        <w:rPr>
          <w:color w:val="323948"/>
        </w:rPr>
        <w:t>Networ</w:t>
      </w:r>
      <w:r w:rsidR="00311298">
        <w:rPr>
          <w:color w:val="323948"/>
        </w:rPr>
        <w:t xml:space="preserve">k co-organizes the </w:t>
      </w:r>
      <w:r w:rsidR="00311298" w:rsidRPr="00311298">
        <w:rPr>
          <w:color w:val="323948"/>
        </w:rPr>
        <w:t>Sixth European Multidisciplinary Conference on Global Internet Governance Actors, Regulations, Transactions and Strategies (GIG-ARTS) Conference 2022 will be held on 13-14 April 2022 in Nicosia, Cyprus.</w:t>
      </w:r>
      <w:r>
        <w:rPr>
          <w:color w:val="323948"/>
          <w:spacing w:val="-7"/>
        </w:rPr>
        <w:t xml:space="preserve"> </w:t>
      </w:r>
    </w:p>
    <w:p w14:paraId="6186897E" w14:textId="77777777" w:rsidR="004869FC" w:rsidRDefault="004869FC">
      <w:pPr>
        <w:spacing w:line="276" w:lineRule="auto"/>
        <w:jc w:val="both"/>
        <w:sectPr w:rsidR="004869FC">
          <w:type w:val="continuous"/>
          <w:pgSz w:w="11910" w:h="16840"/>
          <w:pgMar w:top="0" w:right="580" w:bottom="280" w:left="580" w:header="720" w:footer="720" w:gutter="0"/>
          <w:cols w:num="2" w:space="720" w:equalWidth="0">
            <w:col w:w="2792" w:space="40"/>
            <w:col w:w="7918"/>
          </w:cols>
        </w:sectPr>
      </w:pPr>
    </w:p>
    <w:p w14:paraId="0155923A" w14:textId="77777777" w:rsidR="004869FC" w:rsidRDefault="004869FC">
      <w:pPr>
        <w:pStyle w:val="Corpotesto"/>
      </w:pPr>
    </w:p>
    <w:p w14:paraId="4AD75A51" w14:textId="77777777" w:rsidR="004869FC" w:rsidRDefault="004869FC">
      <w:pPr>
        <w:pStyle w:val="Corpotesto"/>
        <w:spacing w:before="10"/>
        <w:rPr>
          <w:sz w:val="10"/>
        </w:rPr>
      </w:pPr>
    </w:p>
    <w:p w14:paraId="42B0A573" w14:textId="77777777" w:rsidR="004869FC" w:rsidRDefault="009002CA">
      <w:pPr>
        <w:pStyle w:val="Corpotesto"/>
        <w:spacing w:line="20" w:lineRule="exact"/>
        <w:ind w:left="111"/>
        <w:rPr>
          <w:sz w:val="2"/>
        </w:rPr>
      </w:pPr>
      <w:r>
        <w:rPr>
          <w:noProof/>
          <w:sz w:val="2"/>
        </w:rPr>
        <mc:AlternateContent>
          <mc:Choice Requires="wpg">
            <w:drawing>
              <wp:inline distT="0" distB="0" distL="0" distR="0" wp14:anchorId="0139620C" wp14:editId="1173211B">
                <wp:extent cx="1719580" cy="1270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12700"/>
                          <a:chOff x="0" y="0"/>
                          <a:chExt cx="2708" cy="20"/>
                        </a:xfrm>
                      </wpg:grpSpPr>
                      <wps:wsp>
                        <wps:cNvPr id="6" name="Rectangle 6"/>
                        <wps:cNvSpPr>
                          <a:spLocks/>
                        </wps:cNvSpPr>
                        <wps:spPr bwMode="auto">
                          <a:xfrm>
                            <a:off x="0" y="0"/>
                            <a:ext cx="2708" cy="20"/>
                          </a:xfrm>
                          <a:prstGeom prst="rect">
                            <a:avLst/>
                          </a:prstGeom>
                          <a:solidFill>
                            <a:srgbClr val="3239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EE72ED" id="Group 5" o:spid="_x0000_s1026" style="width:135.4pt;height:1pt;mso-position-horizontal-relative:char;mso-position-vertical-relative:line" coordsize="2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">
                <v:rect id="Rectangle 6" o:spid="_x0000_s1027" style="position:absolute;width:270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" fillcolor="#323948" stroked="f">
                  <v:path arrowok="t"/>
                </v:rect>
                <w10:anchorlock/>
              </v:group>
            </w:pict>
          </mc:Fallback>
        </mc:AlternateContent>
      </w:r>
    </w:p>
    <w:p w14:paraId="0DC811C9" w14:textId="77777777" w:rsidR="004869FC" w:rsidRDefault="004869FC">
      <w:pPr>
        <w:spacing w:line="20" w:lineRule="exact"/>
        <w:rPr>
          <w:sz w:val="2"/>
        </w:rPr>
        <w:sectPr w:rsidR="004869FC">
          <w:headerReference w:type="default" r:id="rId9"/>
          <w:pgSz w:w="11910" w:h="16840"/>
          <w:pgMar w:top="640" w:right="580" w:bottom="280" w:left="580" w:header="434" w:footer="0" w:gutter="0"/>
          <w:pgNumType w:start="2"/>
          <w:cols w:space="720"/>
        </w:sectPr>
      </w:pPr>
    </w:p>
    <w:p w14:paraId="4F5EF9CD" w14:textId="77777777" w:rsidR="004869FC" w:rsidRDefault="009E7D6F">
      <w:pPr>
        <w:spacing w:before="201" w:line="312" w:lineRule="auto"/>
        <w:ind w:left="929" w:right="-12" w:hanging="687"/>
        <w:rPr>
          <w:b/>
          <w:i/>
          <w:sz w:val="28"/>
        </w:rPr>
      </w:pPr>
      <w:r>
        <w:rPr>
          <w:b/>
          <w:i/>
          <w:color w:val="323948"/>
          <w:sz w:val="28"/>
        </w:rPr>
        <w:t>More on what’s going</w:t>
      </w:r>
      <w:r>
        <w:rPr>
          <w:b/>
          <w:i/>
          <w:color w:val="323948"/>
          <w:spacing w:val="-67"/>
          <w:sz w:val="28"/>
        </w:rPr>
        <w:t xml:space="preserve"> </w:t>
      </w:r>
      <w:r>
        <w:rPr>
          <w:b/>
          <w:i/>
          <w:color w:val="323948"/>
          <w:sz w:val="28"/>
        </w:rPr>
        <w:t>on</w:t>
      </w:r>
      <w:r>
        <w:rPr>
          <w:b/>
          <w:i/>
          <w:color w:val="323948"/>
          <w:spacing w:val="-5"/>
          <w:sz w:val="28"/>
        </w:rPr>
        <w:t xml:space="preserve"> </w:t>
      </w:r>
      <w:r>
        <w:rPr>
          <w:b/>
          <w:i/>
          <w:color w:val="323948"/>
          <w:sz w:val="28"/>
        </w:rPr>
        <w:t>in</w:t>
      </w:r>
      <w:r>
        <w:rPr>
          <w:b/>
          <w:i/>
          <w:color w:val="323948"/>
          <w:spacing w:val="-6"/>
          <w:sz w:val="28"/>
        </w:rPr>
        <w:t xml:space="preserve"> </w:t>
      </w:r>
      <w:r>
        <w:rPr>
          <w:b/>
          <w:i/>
          <w:color w:val="323948"/>
          <w:sz w:val="28"/>
        </w:rPr>
        <w:t>the</w:t>
      </w:r>
      <w:r>
        <w:rPr>
          <w:b/>
          <w:i/>
          <w:color w:val="323948"/>
          <w:spacing w:val="-4"/>
          <w:sz w:val="28"/>
        </w:rPr>
        <w:t xml:space="preserve"> </w:t>
      </w:r>
      <w:r>
        <w:rPr>
          <w:b/>
          <w:i/>
          <w:color w:val="323948"/>
          <w:sz w:val="28"/>
        </w:rPr>
        <w:t>Action</w:t>
      </w:r>
    </w:p>
    <w:p w14:paraId="09A206A4" w14:textId="77777777" w:rsidR="004869FC" w:rsidRDefault="004869FC">
      <w:pPr>
        <w:pStyle w:val="Corpotesto"/>
        <w:spacing w:before="3" w:after="1"/>
        <w:rPr>
          <w:b/>
          <w:i/>
          <w:sz w:val="17"/>
        </w:rPr>
      </w:pPr>
    </w:p>
    <w:p w14:paraId="27E57AE6" w14:textId="77777777" w:rsidR="004869FC" w:rsidRDefault="009002CA">
      <w:pPr>
        <w:pStyle w:val="Corpotesto"/>
        <w:spacing w:line="20" w:lineRule="exact"/>
        <w:ind w:left="111" w:right="-87"/>
        <w:rPr>
          <w:sz w:val="2"/>
        </w:rPr>
      </w:pPr>
      <w:r>
        <w:rPr>
          <w:noProof/>
          <w:sz w:val="2"/>
        </w:rPr>
        <mc:AlternateContent>
          <mc:Choice Requires="wpg">
            <w:drawing>
              <wp:inline distT="0" distB="0" distL="0" distR="0" wp14:anchorId="08C9CBE0" wp14:editId="409EFECB">
                <wp:extent cx="1719580" cy="1270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12700"/>
                          <a:chOff x="0" y="0"/>
                          <a:chExt cx="2708" cy="20"/>
                        </a:xfrm>
                      </wpg:grpSpPr>
                      <wps:wsp>
                        <wps:cNvPr id="4" name="Rectangle 4"/>
                        <wps:cNvSpPr>
                          <a:spLocks/>
                        </wps:cNvSpPr>
                        <wps:spPr bwMode="auto">
                          <a:xfrm>
                            <a:off x="0" y="0"/>
                            <a:ext cx="2708" cy="20"/>
                          </a:xfrm>
                          <a:prstGeom prst="rect">
                            <a:avLst/>
                          </a:prstGeom>
                          <a:solidFill>
                            <a:srgbClr val="3239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516FA3" id="Group 3" o:spid="_x0000_s1026" style="width:135.4pt;height:1pt;mso-position-horizontal-relative:char;mso-position-vertical-relative:line" coordsize="2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">
                <v:rect id="Rectangle 4" o:spid="_x0000_s1027" style="position:absolute;width:270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" fillcolor="#323948" stroked="f">
                  <v:path arrowok="t"/>
                </v:rect>
                <w10:anchorlock/>
              </v:group>
            </w:pict>
          </mc:Fallback>
        </mc:AlternateContent>
      </w:r>
    </w:p>
    <w:p w14:paraId="454F0E56" w14:textId="3B8EA5C2" w:rsidR="005E0380" w:rsidRPr="003D211E" w:rsidRDefault="009E7D6F" w:rsidP="003D211E">
      <w:pPr>
        <w:pStyle w:val="Titolo1"/>
        <w:spacing w:line="368" w:lineRule="exact"/>
        <w:ind w:left="186"/>
        <w:rPr>
          <w:b w:val="0"/>
        </w:rPr>
      </w:pPr>
      <w:r>
        <w:rPr>
          <w:b w:val="0"/>
        </w:rPr>
        <w:br w:type="column"/>
      </w:r>
      <w:bookmarkStart w:id="1" w:name="Publications_and_news_of_interest"/>
      <w:bookmarkEnd w:id="1"/>
      <w:r>
        <w:rPr>
          <w:color w:val="6CA800"/>
        </w:rPr>
        <w:t>Publications</w:t>
      </w:r>
      <w:r>
        <w:rPr>
          <w:color w:val="6CA800"/>
          <w:spacing w:val="-1"/>
        </w:rPr>
        <w:t xml:space="preserve"> </w:t>
      </w:r>
      <w:r>
        <w:rPr>
          <w:color w:val="6CA800"/>
        </w:rPr>
        <w:t>and</w:t>
      </w:r>
      <w:r>
        <w:rPr>
          <w:color w:val="6CA800"/>
          <w:spacing w:val="-2"/>
        </w:rPr>
        <w:t xml:space="preserve"> </w:t>
      </w:r>
      <w:r>
        <w:rPr>
          <w:color w:val="6CA800"/>
        </w:rPr>
        <w:t>news</w:t>
      </w:r>
      <w:r>
        <w:rPr>
          <w:color w:val="6CA800"/>
          <w:spacing w:val="-3"/>
        </w:rPr>
        <w:t xml:space="preserve"> </w:t>
      </w:r>
      <w:r>
        <w:rPr>
          <w:color w:val="6CA800"/>
        </w:rPr>
        <w:t>of</w:t>
      </w:r>
      <w:r>
        <w:rPr>
          <w:color w:val="6CA800"/>
          <w:spacing w:val="-1"/>
        </w:rPr>
        <w:t xml:space="preserve"> </w:t>
      </w:r>
      <w:r>
        <w:rPr>
          <w:color w:val="6CA800"/>
        </w:rPr>
        <w:t>interest</w:t>
      </w:r>
    </w:p>
    <w:p w14:paraId="5672F7CD" w14:textId="77777777" w:rsidR="003D211E" w:rsidRDefault="003D211E" w:rsidP="003D211E">
      <w:pPr>
        <w:spacing w:before="174" w:line="276" w:lineRule="auto"/>
        <w:rPr>
          <w:color w:val="323948"/>
          <w:sz w:val="20"/>
        </w:rPr>
      </w:pPr>
    </w:p>
    <w:p w14:paraId="04E5E4B1" w14:textId="14D1FA10" w:rsidR="000A2D19" w:rsidRPr="000A2D19" w:rsidRDefault="000A2D19" w:rsidP="003D211E">
      <w:pPr>
        <w:spacing w:before="174" w:line="276" w:lineRule="auto"/>
        <w:ind w:left="186"/>
        <w:rPr>
          <w:color w:val="323948"/>
          <w:sz w:val="20"/>
        </w:rPr>
      </w:pPr>
      <w:r w:rsidRPr="000A2D19">
        <w:rPr>
          <w:color w:val="323948"/>
          <w:sz w:val="20"/>
        </w:rPr>
        <w:t>Kettemann/Lachmayer (eds.), Pandemocracy in Europe Power, Parliaments and People in Times of COVID-19 (Oxford: Hart, 2022), </w:t>
      </w:r>
      <w:hyperlink r:id="rId10" w:tgtFrame="_blank" w:tooltip="Original URL: https://www.bloomsbury.com/uk/pandemocracy-in-europe-9781509946365. Click or tap if you trust this link." w:history="1">
        <w:r w:rsidRPr="000A2D19">
          <w:rPr>
            <w:rStyle w:val="Collegamentoipertestuale"/>
            <w:sz w:val="20"/>
          </w:rPr>
          <w:t>https://www.bloomsbury.com/uk/pandemocracy-in-europe-9781509946365</w:t>
        </w:r>
      </w:hyperlink>
    </w:p>
    <w:p w14:paraId="02831FEA" w14:textId="77777777" w:rsidR="000A2D19" w:rsidRPr="000A2D19" w:rsidRDefault="000A2D19" w:rsidP="000A2D19">
      <w:pPr>
        <w:spacing w:before="174" w:line="276" w:lineRule="auto"/>
        <w:ind w:left="186"/>
        <w:rPr>
          <w:color w:val="323948"/>
          <w:sz w:val="20"/>
        </w:rPr>
      </w:pPr>
      <w:r w:rsidRPr="000A2D19">
        <w:rPr>
          <w:color w:val="323948"/>
          <w:sz w:val="20"/>
        </w:rPr>
        <w:t>Kettemann/Sekwenz, Pandemics and Platforms: Private Governance of (Dis)Information in Crisis Situations, in Kettemann/Lachmayer (eds.), Pandemocracy in Europe. Power, Parliaments and People in Times of COVID-19 (Oxford: Hart Publishing, 2022), 263-282, </w:t>
      </w:r>
      <w:hyperlink r:id="rId11" w:tgtFrame="_blank" w:tooltip="Original URL: https://www.bloomsburycollections.com/book/pandemocracy-in-europe-power-parliaments-and-people-in-times-of-covid-19. Click or tap if you trust this link." w:history="1">
        <w:r w:rsidRPr="000A2D19">
          <w:rPr>
            <w:rStyle w:val="Collegamentoipertestuale"/>
            <w:sz w:val="20"/>
          </w:rPr>
          <w:t>https://www.bloomsburycollections.com/book/pandemocracy-in-europe-power-parliaments-and-people-in-times-of-covid-19</w:t>
        </w:r>
      </w:hyperlink>
    </w:p>
    <w:p w14:paraId="7B6BFDAA" w14:textId="77777777" w:rsidR="000A2D19" w:rsidRPr="000A2D19" w:rsidRDefault="000A2D19" w:rsidP="000A2D19">
      <w:pPr>
        <w:spacing w:before="174" w:line="276" w:lineRule="auto"/>
        <w:ind w:left="186"/>
        <w:rPr>
          <w:color w:val="323948"/>
          <w:sz w:val="20"/>
        </w:rPr>
      </w:pPr>
      <w:r w:rsidRPr="000A2D19">
        <w:rPr>
          <w:color w:val="323948"/>
          <w:sz w:val="20"/>
        </w:rPr>
        <w:t>Kettemann/Tiedeke, Cybersecurity and extraterritorial obligations of states, in Mark Gibney, Gamze Erdem Türkelli, Markus Krajewski, Wouter Vandenhole (eds.), The Routledge Handbook on Extraterritorial Human Rights Obligations (London: Routledge, 2022), 404-418,</w:t>
      </w:r>
    </w:p>
    <w:p w14:paraId="78EF62A9" w14:textId="77777777" w:rsidR="000A2D19" w:rsidRPr="000A2D19" w:rsidRDefault="00F64B93" w:rsidP="000A2D19">
      <w:pPr>
        <w:spacing w:before="174" w:line="276" w:lineRule="auto"/>
        <w:ind w:left="186"/>
        <w:rPr>
          <w:color w:val="323948"/>
          <w:sz w:val="20"/>
        </w:rPr>
      </w:pPr>
      <w:hyperlink r:id="rId12" w:tgtFrame="_blank" w:tooltip="Original URL: https://www.routledge.com/The-Routledge-Handbook-on-Extraterritorial-Human-Rights-Obligations/Gibney-Turkelli-Krajewski-Vandenhole/p/book/9780367546489#sup. Click or tap if you trust this link." w:history="1">
        <w:r w:rsidR="000A2D19" w:rsidRPr="000A2D19">
          <w:rPr>
            <w:rStyle w:val="Collegamentoipertestuale"/>
            <w:sz w:val="20"/>
          </w:rPr>
          <w:t>https://www.routledge.com/The-Routledge-Handbook-on-Extraterritorial-Human-Rights-Obligations/Gibney-Turkelli-Krajewski-Vandenhole/p/book/9780367546489#sup</w:t>
        </w:r>
      </w:hyperlink>
    </w:p>
    <w:p w14:paraId="73BBAED4" w14:textId="77777777" w:rsidR="000A2D19" w:rsidRPr="000A2D19" w:rsidRDefault="000A2D19" w:rsidP="000A2D19">
      <w:pPr>
        <w:spacing w:before="174" w:line="276" w:lineRule="auto"/>
        <w:ind w:left="186"/>
        <w:rPr>
          <w:color w:val="323948"/>
          <w:sz w:val="20"/>
        </w:rPr>
      </w:pPr>
      <w:r w:rsidRPr="000A2D19">
        <w:rPr>
          <w:color w:val="323948"/>
          <w:sz w:val="20"/>
        </w:rPr>
        <w:t>Pirkova/Kettemann/Wisniak et al., Spotlight on Artificial Intelligence and Freedom of Expression. A Policy Manual (Vienna: Organization for Security and Co-operation in Europe (OSCE), 2022), </w:t>
      </w:r>
      <w:hyperlink r:id="rId13" w:tgtFrame="_blank" w:tooltip="Original URL: https://www.osce.org/files/f/documents/8/f/510332_0.pdf. Click or tap if you trust this link." w:history="1">
        <w:r w:rsidRPr="000A2D19">
          <w:rPr>
            <w:rStyle w:val="Collegamentoipertestuale"/>
            <w:sz w:val="20"/>
          </w:rPr>
          <w:t>https://www.osce.org/files/f/documents/8/f/510332_0.pdf</w:t>
        </w:r>
      </w:hyperlink>
      <w:r w:rsidRPr="000A2D19">
        <w:rPr>
          <w:color w:val="323948"/>
          <w:sz w:val="20"/>
        </w:rPr>
        <w:t> </w:t>
      </w:r>
    </w:p>
    <w:p w14:paraId="5E9C4E32" w14:textId="46EA2338" w:rsidR="000A2D19" w:rsidRDefault="000A2D19" w:rsidP="000A2D19">
      <w:pPr>
        <w:spacing w:before="174" w:line="276" w:lineRule="auto"/>
        <w:ind w:left="186"/>
        <w:rPr>
          <w:rStyle w:val="Collegamentoipertestuale"/>
          <w:sz w:val="20"/>
        </w:rPr>
      </w:pPr>
      <w:r w:rsidRPr="000A2D19">
        <w:rPr>
          <w:color w:val="323948"/>
          <w:sz w:val="20"/>
        </w:rPr>
        <w:t>Fertmann/Kettemann, Germany: Much Ado about Little, in Sophie Vériter, Monica Kaminska, Dennis Broeders and Joachim Koops (eds.), Responding to the COVID-19 ‘infodemic’: National countermeasures to information influence in Europe (The Hague: The Hague Program for Cyber Norms), </w:t>
      </w:r>
      <w:hyperlink r:id="rId14" w:tgtFrame="_blank" w:tooltip="Original URL: https://www.thehaguecybernorms.nl/research-and-publication-posts/responding-to-the-covid-19-infodemic-national-countermeasures-against-information-influence-in-europe. Click or tap if you trust this link." w:history="1">
        <w:r w:rsidRPr="000A2D19">
          <w:rPr>
            <w:rStyle w:val="Collegamentoipertestuale"/>
            <w:sz w:val="20"/>
          </w:rPr>
          <w:t>https://www.thehaguecybernorms.nl/research-and-publication-posts/responding-to-the-covid-19-infodemic-national-countermeasures-against-information-influence-in-europe</w:t>
        </w:r>
      </w:hyperlink>
    </w:p>
    <w:p w14:paraId="1354E154" w14:textId="0D8B2C6F" w:rsidR="002D021D" w:rsidRDefault="002D021D" w:rsidP="002D021D">
      <w:pPr>
        <w:spacing w:before="174" w:line="276" w:lineRule="auto"/>
        <w:ind w:left="186"/>
        <w:rPr>
          <w:color w:val="323948"/>
          <w:sz w:val="20"/>
        </w:rPr>
      </w:pPr>
      <w:r w:rsidRPr="002D021D">
        <w:rPr>
          <w:color w:val="323948"/>
          <w:sz w:val="20"/>
        </w:rPr>
        <w:t>Giovanni De Gregorio and Catalina Goanta, ‘The Influencers Republic: Monetising Political Speech on Social Media’ German Law Journal</w:t>
      </w:r>
      <w:r>
        <w:rPr>
          <w:color w:val="323948"/>
          <w:sz w:val="20"/>
        </w:rPr>
        <w:t xml:space="preserve">, </w:t>
      </w:r>
      <w:r w:rsidRPr="002D021D">
        <w:rPr>
          <w:i/>
          <w:iCs/>
          <w:color w:val="323948"/>
          <w:sz w:val="20"/>
        </w:rPr>
        <w:t>German Law Journal</w:t>
      </w:r>
      <w:r w:rsidRPr="002D021D">
        <w:rPr>
          <w:color w:val="323948"/>
          <w:sz w:val="20"/>
        </w:rPr>
        <w:t xml:space="preserve">, Volume 23, Issue 2, March 2022, pp. 204 </w:t>
      </w:r>
      <w:r>
        <w:rPr>
          <w:color w:val="323948"/>
          <w:sz w:val="20"/>
        </w:rPr>
        <w:t>–</w:t>
      </w:r>
      <w:r w:rsidRPr="002D021D">
        <w:rPr>
          <w:color w:val="323948"/>
          <w:sz w:val="20"/>
        </w:rPr>
        <w:t xml:space="preserve"> 225</w:t>
      </w:r>
      <w:r>
        <w:rPr>
          <w:color w:val="323948"/>
          <w:sz w:val="20"/>
        </w:rPr>
        <w:t xml:space="preserve"> </w:t>
      </w:r>
      <w:r w:rsidRPr="002D021D">
        <w:rPr>
          <w:color w:val="323948"/>
          <w:sz w:val="20"/>
        </w:rPr>
        <w:t xml:space="preserve">DOI: </w:t>
      </w:r>
      <w:hyperlink r:id="rId15" w:history="1">
        <w:r w:rsidR="007400BD" w:rsidRPr="00ED3F01">
          <w:rPr>
            <w:rStyle w:val="Collegamentoipertestuale"/>
            <w:sz w:val="20"/>
          </w:rPr>
          <w:t>https://doi.org/10.1017/glj.2022.15</w:t>
        </w:r>
      </w:hyperlink>
      <w:r w:rsidRPr="002D021D">
        <w:rPr>
          <w:color w:val="323948"/>
          <w:sz w:val="20"/>
        </w:rPr>
        <w:t>;</w:t>
      </w:r>
    </w:p>
    <w:p w14:paraId="782D284E" w14:textId="77777777" w:rsidR="007400BD" w:rsidRDefault="002D021D" w:rsidP="007400BD">
      <w:pPr>
        <w:spacing w:before="174" w:line="276" w:lineRule="auto"/>
        <w:ind w:left="186"/>
        <w:rPr>
          <w:color w:val="323948"/>
          <w:sz w:val="20"/>
        </w:rPr>
      </w:pPr>
      <w:r w:rsidRPr="002D021D">
        <w:rPr>
          <w:color w:val="323948"/>
          <w:sz w:val="20"/>
        </w:rPr>
        <w:t xml:space="preserve">Niva Elkin-Koren, Giovanni De Gregorio and Maayan Perel, ‘Social Media as Contractual Networks: A Bottom-up Check on Content Moderation’, </w:t>
      </w:r>
      <w:r w:rsidR="003B417D" w:rsidRPr="003B417D">
        <w:rPr>
          <w:color w:val="323948"/>
          <w:sz w:val="20"/>
        </w:rPr>
        <w:t xml:space="preserve">107 </w:t>
      </w:r>
      <w:r w:rsidR="003B417D" w:rsidRPr="003B417D">
        <w:rPr>
          <w:i/>
          <w:iCs/>
          <w:color w:val="323948"/>
          <w:sz w:val="20"/>
        </w:rPr>
        <w:t>Iowa L. Rev.</w:t>
      </w:r>
      <w:r w:rsidR="003B417D" w:rsidRPr="003B417D">
        <w:rPr>
          <w:color w:val="323948"/>
          <w:sz w:val="20"/>
        </w:rPr>
        <w:t xml:space="preserve"> 987 (2022)</w:t>
      </w:r>
      <w:r w:rsidRPr="002D021D">
        <w:rPr>
          <w:color w:val="323948"/>
          <w:sz w:val="20"/>
        </w:rPr>
        <w:t>;</w:t>
      </w:r>
    </w:p>
    <w:p w14:paraId="1F560599" w14:textId="33CF87FD" w:rsidR="002D021D" w:rsidRPr="000A2D19" w:rsidRDefault="002D021D" w:rsidP="007400BD">
      <w:pPr>
        <w:spacing w:before="174" w:line="276" w:lineRule="auto"/>
        <w:ind w:left="186"/>
        <w:rPr>
          <w:color w:val="323948"/>
          <w:sz w:val="20"/>
        </w:rPr>
      </w:pPr>
      <w:r w:rsidRPr="002D021D">
        <w:rPr>
          <w:color w:val="323948"/>
          <w:sz w:val="20"/>
        </w:rPr>
        <w:t xml:space="preserve">Giovanni De Gregorio and Roxana Radu, </w:t>
      </w:r>
      <w:r w:rsidR="007400BD">
        <w:rPr>
          <w:color w:val="323948"/>
          <w:sz w:val="20"/>
        </w:rPr>
        <w:t>‘</w:t>
      </w:r>
      <w:r w:rsidRPr="002D021D">
        <w:rPr>
          <w:color w:val="323948"/>
          <w:sz w:val="20"/>
        </w:rPr>
        <w:t>Digital Constitutionalism in the New Era of Internet Governance</w:t>
      </w:r>
      <w:r w:rsidR="007400BD">
        <w:rPr>
          <w:color w:val="323948"/>
          <w:sz w:val="20"/>
        </w:rPr>
        <w:t>’,</w:t>
      </w:r>
      <w:r w:rsidRPr="002D021D">
        <w:rPr>
          <w:color w:val="323948"/>
          <w:sz w:val="20"/>
        </w:rPr>
        <w:t xml:space="preserve"> </w:t>
      </w:r>
      <w:r w:rsidRPr="007400BD">
        <w:rPr>
          <w:i/>
          <w:iCs/>
          <w:color w:val="323948"/>
          <w:sz w:val="20"/>
        </w:rPr>
        <w:t>International Journal of Law of Information Technology</w:t>
      </w:r>
      <w:r w:rsidR="007400BD">
        <w:rPr>
          <w:color w:val="323948"/>
          <w:sz w:val="20"/>
        </w:rPr>
        <w:t xml:space="preserve">, 2022, DOI: </w:t>
      </w:r>
      <w:hyperlink r:id="rId16" w:history="1">
        <w:r w:rsidR="007400BD" w:rsidRPr="00ED3F01">
          <w:rPr>
            <w:rStyle w:val="Collegamentoipertestuale"/>
            <w:sz w:val="20"/>
          </w:rPr>
          <w:t>https://doi.org/10.1093/ijlit/eaac004</w:t>
        </w:r>
      </w:hyperlink>
      <w:r w:rsidRPr="002D021D">
        <w:rPr>
          <w:color w:val="323948"/>
          <w:sz w:val="20"/>
        </w:rPr>
        <w:t>.</w:t>
      </w:r>
    </w:p>
    <w:p w14:paraId="4BE20C37" w14:textId="3928BFB4" w:rsidR="00CD7666" w:rsidRDefault="00CD7666">
      <w:pPr>
        <w:spacing w:line="276" w:lineRule="auto"/>
        <w:jc w:val="both"/>
      </w:pPr>
    </w:p>
    <w:p w14:paraId="6B4F278B" w14:textId="56ACE074" w:rsidR="003D211E" w:rsidRDefault="003D211E">
      <w:pPr>
        <w:spacing w:line="276" w:lineRule="auto"/>
        <w:jc w:val="both"/>
      </w:pPr>
    </w:p>
    <w:p w14:paraId="51194153" w14:textId="50EBE45E" w:rsidR="003D211E" w:rsidRDefault="003D211E">
      <w:pPr>
        <w:spacing w:line="276" w:lineRule="auto"/>
        <w:jc w:val="both"/>
      </w:pPr>
    </w:p>
    <w:p w14:paraId="04A4D47A" w14:textId="77777777" w:rsidR="003D211E" w:rsidRDefault="003D211E">
      <w:pPr>
        <w:spacing w:line="276" w:lineRule="auto"/>
        <w:jc w:val="both"/>
      </w:pPr>
    </w:p>
    <w:p w14:paraId="39FB77DE" w14:textId="2D6E7A31" w:rsidR="00CD7666" w:rsidRPr="00027E87" w:rsidRDefault="00027E87" w:rsidP="00027E87">
      <w:pPr>
        <w:pStyle w:val="Corpotesto"/>
        <w:spacing w:before="188"/>
        <w:ind w:left="186"/>
        <w:rPr>
          <w:b/>
          <w:bCs/>
        </w:rPr>
      </w:pPr>
      <w:r w:rsidRPr="00027E87">
        <w:rPr>
          <w:b/>
          <w:bCs/>
        </w:rPr>
        <w:t>Proposal for a</w:t>
      </w:r>
      <w:r>
        <w:rPr>
          <w:b/>
          <w:bCs/>
        </w:rPr>
        <w:t xml:space="preserve"> Regulation </w:t>
      </w:r>
      <w:r w:rsidRPr="00027E87">
        <w:rPr>
          <w:b/>
          <w:bCs/>
        </w:rPr>
        <w:t>on the transparency and targeting of political advertisin</w:t>
      </w:r>
      <w:r>
        <w:rPr>
          <w:b/>
          <w:bCs/>
        </w:rPr>
        <w:t>g</w:t>
      </w:r>
      <w:r w:rsidR="00CD7666" w:rsidRPr="0024069E">
        <w:rPr>
          <w:b/>
          <w:bCs/>
          <w:highlight w:val="yellow"/>
        </w:rPr>
        <w:br/>
      </w:r>
    </w:p>
    <w:p w14:paraId="7F3249F9" w14:textId="306E9335" w:rsidR="00CD7666" w:rsidRPr="0024069E" w:rsidRDefault="00F64B93" w:rsidP="00CD7666">
      <w:pPr>
        <w:pStyle w:val="Corpotesto"/>
        <w:spacing w:before="2"/>
        <w:ind w:firstLine="186"/>
        <w:rPr>
          <w:sz w:val="17"/>
          <w:highlight w:val="yellow"/>
        </w:rPr>
      </w:pPr>
      <w:hyperlink r:id="rId17" w:history="1">
        <w:r w:rsidR="00027E87" w:rsidRPr="00864447">
          <w:rPr>
            <w:rStyle w:val="Collegamentoipertestuale"/>
          </w:rPr>
          <w:t>https://ec.europa.eu/info/sites/default/files/2_1_177489_pol-ads_en.pdf</w:t>
        </w:r>
      </w:hyperlink>
      <w:r w:rsidR="00027E87">
        <w:t xml:space="preserve"> </w:t>
      </w:r>
      <w:r w:rsidR="00CD7666" w:rsidRPr="0024069E">
        <w:rPr>
          <w:highlight w:val="yellow"/>
        </w:rPr>
        <w:br/>
      </w:r>
    </w:p>
    <w:p w14:paraId="0B63D310" w14:textId="77777777" w:rsidR="00CD7666" w:rsidRDefault="00CD7666" w:rsidP="009C2C08">
      <w:pPr>
        <w:pStyle w:val="Corpotesto"/>
        <w:spacing w:line="227" w:lineRule="exact"/>
        <w:ind w:left="186"/>
        <w:jc w:val="both"/>
        <w:rPr>
          <w:color w:val="323948"/>
        </w:rPr>
      </w:pPr>
      <w:r w:rsidRPr="00FD0B1A">
        <w:rPr>
          <w:color w:val="323948"/>
        </w:rPr>
        <w:t xml:space="preserve">The European Commission has published a Proposal for a Regulation of the European Parliament and of the Council with the </w:t>
      </w:r>
      <w:r w:rsidR="0079029D" w:rsidRPr="00FD0B1A">
        <w:rPr>
          <w:color w:val="323948"/>
        </w:rPr>
        <w:t>goal</w:t>
      </w:r>
      <w:r w:rsidRPr="00FD0B1A">
        <w:rPr>
          <w:color w:val="323948"/>
        </w:rPr>
        <w:t xml:space="preserve"> of laying down harmonized rules on </w:t>
      </w:r>
      <w:r w:rsidR="0079029D" w:rsidRPr="00FD0B1A">
        <w:rPr>
          <w:color w:val="323948"/>
        </w:rPr>
        <w:t>transparency and targeting of political advertising, within the measures aimed at safeguarding election integrity and open democratic debate.</w:t>
      </w:r>
      <w:r w:rsidRPr="00FD0B1A">
        <w:rPr>
          <w:color w:val="323948"/>
        </w:rPr>
        <w:t xml:space="preserve"> The proposed legal framework </w:t>
      </w:r>
      <w:r w:rsidR="000756A8" w:rsidRPr="00FD0B1A">
        <w:rPr>
          <w:color w:val="323948"/>
        </w:rPr>
        <w:t>would require any political ad to be labelled and to include information on who commissioned the ad and how much it was paid for it. In this context, political targeting and amplification techniques would have to be clarified and they would be prohibited when using sensitive personal data without the individual’s explicit consent.</w:t>
      </w:r>
      <w:r w:rsidR="000756A8" w:rsidRPr="000756A8">
        <w:rPr>
          <w:color w:val="323948"/>
        </w:rPr>
        <w:t xml:space="preserve"> </w:t>
      </w:r>
    </w:p>
    <w:p w14:paraId="3F745CEA" w14:textId="77777777" w:rsidR="009C2C08" w:rsidRDefault="009C2C08" w:rsidP="009C2C08">
      <w:pPr>
        <w:pStyle w:val="Corpotesto"/>
        <w:spacing w:line="227" w:lineRule="exact"/>
        <w:ind w:left="186"/>
        <w:jc w:val="both"/>
        <w:rPr>
          <w:color w:val="323948"/>
        </w:rPr>
      </w:pPr>
    </w:p>
    <w:p w14:paraId="5A59BC4D" w14:textId="21FEC879" w:rsidR="009C2C08" w:rsidRPr="009C2C08" w:rsidRDefault="009C2C08" w:rsidP="00CC01F9">
      <w:pPr>
        <w:pStyle w:val="Corpotesto"/>
        <w:spacing w:line="227" w:lineRule="exact"/>
        <w:jc w:val="both"/>
        <w:rPr>
          <w:color w:val="323948"/>
        </w:rPr>
        <w:sectPr w:rsidR="009C2C08" w:rsidRPr="009C2C08">
          <w:type w:val="continuous"/>
          <w:pgSz w:w="11910" w:h="16840"/>
          <w:pgMar w:top="0" w:right="580" w:bottom="280" w:left="580" w:header="720" w:footer="720" w:gutter="0"/>
          <w:cols w:num="2" w:space="720" w:equalWidth="0">
            <w:col w:w="2794" w:space="40"/>
            <w:col w:w="7916"/>
          </w:cols>
        </w:sectPr>
      </w:pPr>
    </w:p>
    <w:p w14:paraId="3F99AC84" w14:textId="77777777" w:rsidR="004869FC" w:rsidRDefault="004869FC">
      <w:pPr>
        <w:pStyle w:val="Corpotesto"/>
        <w:spacing w:before="4"/>
        <w:rPr>
          <w:sz w:val="22"/>
        </w:rPr>
      </w:pPr>
    </w:p>
    <w:p w14:paraId="057C15EE" w14:textId="77777777" w:rsidR="004869FC" w:rsidRDefault="004869FC">
      <w:pPr>
        <w:pStyle w:val="Corpotesto"/>
        <w:spacing w:before="8"/>
        <w:rPr>
          <w:sz w:val="24"/>
        </w:rPr>
      </w:pPr>
    </w:p>
    <w:p w14:paraId="2A4E5C51" w14:textId="5E4A0365" w:rsidR="009B7DBE" w:rsidRPr="009B7DBE" w:rsidRDefault="00873DBF" w:rsidP="009B7DBE">
      <w:pPr>
        <w:pStyle w:val="Titolo1"/>
        <w:rPr>
          <w:color w:val="000000" w:themeColor="text1"/>
          <w:sz w:val="20"/>
          <w:szCs w:val="20"/>
        </w:rPr>
      </w:pPr>
      <w:r w:rsidRPr="00873DBF">
        <w:rPr>
          <w:color w:val="000000" w:themeColor="text1"/>
          <w:sz w:val="20"/>
          <w:szCs w:val="20"/>
        </w:rPr>
        <w:t>Advocate General’s opinion on transfer and automated processing of PNR data (C-817/19)</w:t>
      </w:r>
      <w:r w:rsidR="009B7DBE" w:rsidRPr="009B7DBE">
        <w:rPr>
          <w:color w:val="000000" w:themeColor="text1"/>
          <w:sz w:val="20"/>
          <w:szCs w:val="20"/>
        </w:rPr>
        <w:br/>
      </w:r>
    </w:p>
    <w:p w14:paraId="1B386020" w14:textId="5EC7E835" w:rsidR="009B7DBE" w:rsidRPr="009B7DBE" w:rsidRDefault="00873DBF" w:rsidP="009B7DBE">
      <w:pPr>
        <w:pStyle w:val="Titolo1"/>
        <w:jc w:val="both"/>
        <w:rPr>
          <w:b w:val="0"/>
          <w:bCs w:val="0"/>
          <w:color w:val="000000" w:themeColor="text1"/>
          <w:sz w:val="20"/>
          <w:szCs w:val="20"/>
        </w:rPr>
      </w:pPr>
      <w:hyperlink r:id="rId18" w:history="1">
        <w:r w:rsidRPr="00035131">
          <w:rPr>
            <w:rStyle w:val="Collegamentoipertestuale"/>
            <w:b w:val="0"/>
            <w:bCs w:val="0"/>
            <w:sz w:val="20"/>
            <w:szCs w:val="20"/>
          </w:rPr>
          <w:t>https://curia.europa.eu/jcms/upload/docs/application/pdf/2022-01/cp220019en.pdf</w:t>
        </w:r>
      </w:hyperlink>
      <w:r>
        <w:rPr>
          <w:b w:val="0"/>
          <w:bCs w:val="0"/>
          <w:color w:val="000000" w:themeColor="text1"/>
          <w:sz w:val="20"/>
          <w:szCs w:val="20"/>
        </w:rPr>
        <w:t xml:space="preserve"> </w:t>
      </w:r>
      <w:r w:rsidR="009B7DBE" w:rsidRPr="009B7DBE">
        <w:rPr>
          <w:b w:val="0"/>
          <w:bCs w:val="0"/>
          <w:color w:val="000000" w:themeColor="text1"/>
          <w:sz w:val="20"/>
          <w:szCs w:val="20"/>
        </w:rPr>
        <w:br/>
      </w:r>
    </w:p>
    <w:p w14:paraId="5CCC7727" w14:textId="30D6E1DD" w:rsidR="009B7DBE" w:rsidRPr="009B7DBE" w:rsidRDefault="00873DBF" w:rsidP="009B7DBE">
      <w:pPr>
        <w:pStyle w:val="Titolo1"/>
        <w:jc w:val="both"/>
        <w:rPr>
          <w:b w:val="0"/>
          <w:bCs w:val="0"/>
          <w:color w:val="000000" w:themeColor="text1"/>
          <w:sz w:val="20"/>
          <w:szCs w:val="20"/>
        </w:rPr>
      </w:pPr>
      <w:r w:rsidRPr="00873DBF">
        <w:rPr>
          <w:b w:val="0"/>
          <w:bCs w:val="0"/>
          <w:color w:val="000000" w:themeColor="text1"/>
          <w:sz w:val="20"/>
          <w:szCs w:val="20"/>
        </w:rPr>
        <w:t>On the 27th January 2022, the Advocate General Giovanni Pitruzzella has released his opinion about the transfer and the generalised and undifferentiated automated processing of PNR data (Case C-817/19), which have been deemed compatible with the Charter of fundamental rights of the EU, thanks to the safeguards system put in place by the Directive, encompassing the supervision by an independent supervisory authority, empowered to verify the lawfulness of that processing, to conduct investigations, inspections and audits and to deal with complaints lodged by any person concerned</w:t>
      </w:r>
      <w:r w:rsidR="009B7DBE" w:rsidRPr="009B7DBE">
        <w:rPr>
          <w:b w:val="0"/>
          <w:bCs w:val="0"/>
          <w:color w:val="000000" w:themeColor="text1"/>
          <w:sz w:val="20"/>
          <w:szCs w:val="20"/>
        </w:rPr>
        <w:t xml:space="preserve">. </w:t>
      </w:r>
    </w:p>
    <w:p w14:paraId="318F6D64" w14:textId="10AFE25D" w:rsidR="00CC01F9" w:rsidRDefault="00CC01F9" w:rsidP="00CC01F9">
      <w:pPr>
        <w:pStyle w:val="Corpotesto"/>
        <w:spacing w:before="8"/>
        <w:rPr>
          <w:sz w:val="24"/>
        </w:rPr>
      </w:pPr>
    </w:p>
    <w:p w14:paraId="468BD444" w14:textId="77777777" w:rsidR="00CC01F9" w:rsidRDefault="00CC01F9" w:rsidP="00CC01F9">
      <w:pPr>
        <w:pStyle w:val="Corpotesto"/>
        <w:spacing w:before="8"/>
        <w:rPr>
          <w:sz w:val="24"/>
        </w:rPr>
      </w:pPr>
    </w:p>
    <w:p w14:paraId="66646E7E" w14:textId="41E8F9EF" w:rsidR="00CC01F9" w:rsidRPr="009B7DBE" w:rsidRDefault="009D3337" w:rsidP="00CC01F9">
      <w:pPr>
        <w:pStyle w:val="Titolo1"/>
        <w:rPr>
          <w:color w:val="000000" w:themeColor="text1"/>
          <w:sz w:val="20"/>
          <w:szCs w:val="20"/>
        </w:rPr>
      </w:pPr>
      <w:r w:rsidRPr="009D3337">
        <w:rPr>
          <w:color w:val="000000" w:themeColor="text1"/>
          <w:sz w:val="20"/>
          <w:szCs w:val="20"/>
        </w:rPr>
        <w:t>Proposal for a Regulation on harmonised rules on fair access to and use of data</w:t>
      </w:r>
      <w:r w:rsidR="00CC01F9" w:rsidRPr="009B7DBE">
        <w:rPr>
          <w:color w:val="000000" w:themeColor="text1"/>
          <w:sz w:val="20"/>
          <w:szCs w:val="20"/>
        </w:rPr>
        <w:br/>
      </w:r>
    </w:p>
    <w:p w14:paraId="35EFB775" w14:textId="62F1507C" w:rsidR="00CC01F9" w:rsidRPr="009B7DBE" w:rsidRDefault="009D3337" w:rsidP="00CC01F9">
      <w:pPr>
        <w:pStyle w:val="Titolo1"/>
        <w:jc w:val="both"/>
        <w:rPr>
          <w:b w:val="0"/>
          <w:bCs w:val="0"/>
          <w:color w:val="000000" w:themeColor="text1"/>
          <w:sz w:val="20"/>
          <w:szCs w:val="20"/>
        </w:rPr>
      </w:pPr>
      <w:hyperlink r:id="rId19" w:history="1">
        <w:r w:rsidRPr="00035131">
          <w:rPr>
            <w:rStyle w:val="Collegamentoipertestuale"/>
            <w:b w:val="0"/>
            <w:bCs w:val="0"/>
            <w:sz w:val="20"/>
            <w:szCs w:val="20"/>
          </w:rPr>
          <w:t>https://ec.europa.eu/newsroom/dae/redirection/document/83521</w:t>
        </w:r>
      </w:hyperlink>
      <w:r>
        <w:rPr>
          <w:b w:val="0"/>
          <w:bCs w:val="0"/>
          <w:color w:val="000000" w:themeColor="text1"/>
          <w:sz w:val="20"/>
          <w:szCs w:val="20"/>
        </w:rPr>
        <w:t xml:space="preserve"> </w:t>
      </w:r>
      <w:r w:rsidR="00CC01F9" w:rsidRPr="009B7DBE">
        <w:rPr>
          <w:b w:val="0"/>
          <w:bCs w:val="0"/>
          <w:color w:val="000000" w:themeColor="text1"/>
          <w:sz w:val="20"/>
          <w:szCs w:val="20"/>
        </w:rPr>
        <w:br/>
      </w:r>
    </w:p>
    <w:p w14:paraId="66A70C4A" w14:textId="7B684E65" w:rsidR="00CC01F9" w:rsidRPr="00CC01F9" w:rsidRDefault="009D3337" w:rsidP="00CC01F9">
      <w:pPr>
        <w:pStyle w:val="Titolo1"/>
        <w:jc w:val="both"/>
        <w:rPr>
          <w:b w:val="0"/>
          <w:bCs w:val="0"/>
          <w:color w:val="000000" w:themeColor="text1"/>
          <w:sz w:val="20"/>
          <w:szCs w:val="20"/>
        </w:rPr>
      </w:pPr>
      <w:r w:rsidRPr="009D3337">
        <w:rPr>
          <w:b w:val="0"/>
          <w:bCs w:val="0"/>
          <w:color w:val="000000" w:themeColor="text1"/>
          <w:sz w:val="20"/>
          <w:szCs w:val="20"/>
        </w:rPr>
        <w:t>The European Commission has published a Proposal for a Regulation of the European Parliament and of the Council that intends to introduce harmonised rules on fair access to and use of data. The Data Act aims to maximise the value of data in the economy by ensuring that a wider range of stakeholders gain control over their data and that more data is available for innovative use, while preserving incentives to invest in data generation</w:t>
      </w:r>
      <w:r w:rsidR="00CC01F9" w:rsidRPr="009B7DBE">
        <w:rPr>
          <w:b w:val="0"/>
          <w:bCs w:val="0"/>
          <w:color w:val="000000" w:themeColor="text1"/>
          <w:sz w:val="20"/>
          <w:szCs w:val="20"/>
        </w:rPr>
        <w:t xml:space="preserve">. </w:t>
      </w:r>
    </w:p>
    <w:p w14:paraId="53BF2D9D" w14:textId="7D5AFD4E" w:rsidR="00CC01F9" w:rsidRDefault="00CC01F9" w:rsidP="00CC01F9">
      <w:pPr>
        <w:pStyle w:val="Corpotesto"/>
        <w:spacing w:before="8"/>
        <w:rPr>
          <w:sz w:val="24"/>
        </w:rPr>
      </w:pPr>
    </w:p>
    <w:p w14:paraId="26B499EA" w14:textId="77777777" w:rsidR="00CC01F9" w:rsidRDefault="00CC01F9" w:rsidP="00CC01F9">
      <w:pPr>
        <w:pStyle w:val="Corpotesto"/>
        <w:spacing w:before="8"/>
        <w:rPr>
          <w:sz w:val="24"/>
        </w:rPr>
      </w:pPr>
    </w:p>
    <w:p w14:paraId="6845CB7B" w14:textId="0B935CD8" w:rsidR="00CC01F9" w:rsidRPr="009B7DBE" w:rsidRDefault="009D3337" w:rsidP="00CC01F9">
      <w:pPr>
        <w:pStyle w:val="Titolo1"/>
        <w:rPr>
          <w:color w:val="000000" w:themeColor="text1"/>
          <w:sz w:val="20"/>
          <w:szCs w:val="20"/>
        </w:rPr>
      </w:pPr>
      <w:r w:rsidRPr="009D3337">
        <w:rPr>
          <w:color w:val="000000" w:themeColor="text1"/>
          <w:sz w:val="20"/>
          <w:szCs w:val="20"/>
        </w:rPr>
        <w:t>EDPB Guidelines on Art. 60 GDPR, on dark patterns in social media platform interfaces, toolbox on essential data protection safeguards for enforcement cooperation between EEA and third country SAs</w:t>
      </w:r>
      <w:r w:rsidRPr="009D3337">
        <w:rPr>
          <w:color w:val="000000" w:themeColor="text1"/>
          <w:sz w:val="20"/>
          <w:szCs w:val="20"/>
        </w:rPr>
        <w:t xml:space="preserve"> </w:t>
      </w:r>
      <w:r w:rsidR="00CC01F9" w:rsidRPr="009B7DBE">
        <w:rPr>
          <w:color w:val="000000" w:themeColor="text1"/>
          <w:sz w:val="20"/>
          <w:szCs w:val="20"/>
        </w:rPr>
        <w:br/>
      </w:r>
    </w:p>
    <w:p w14:paraId="589C19A7" w14:textId="113BC7A7" w:rsidR="00CC01F9" w:rsidRPr="009B7DBE" w:rsidRDefault="00894BE1" w:rsidP="00CC01F9">
      <w:pPr>
        <w:pStyle w:val="Titolo1"/>
        <w:jc w:val="both"/>
        <w:rPr>
          <w:b w:val="0"/>
          <w:bCs w:val="0"/>
          <w:color w:val="000000" w:themeColor="text1"/>
          <w:sz w:val="20"/>
          <w:szCs w:val="20"/>
        </w:rPr>
      </w:pPr>
      <w:hyperlink r:id="rId20" w:history="1">
        <w:r w:rsidRPr="00035131">
          <w:rPr>
            <w:rStyle w:val="Collegamentoipertestuale"/>
            <w:b w:val="0"/>
            <w:bCs w:val="0"/>
            <w:sz w:val="20"/>
            <w:szCs w:val="20"/>
          </w:rPr>
          <w:t>https://edpb.europa.eu/news/news/2022/edpb-adopts-guidelines-art-60-gdpr-guidelines-dark-patterns-social-media-platform_en</w:t>
        </w:r>
      </w:hyperlink>
      <w:r>
        <w:rPr>
          <w:b w:val="0"/>
          <w:bCs w:val="0"/>
          <w:color w:val="000000" w:themeColor="text1"/>
          <w:sz w:val="20"/>
          <w:szCs w:val="20"/>
        </w:rPr>
        <w:t xml:space="preserve"> </w:t>
      </w:r>
      <w:r w:rsidR="00CC01F9" w:rsidRPr="009B7DBE">
        <w:rPr>
          <w:b w:val="0"/>
          <w:bCs w:val="0"/>
          <w:color w:val="000000" w:themeColor="text1"/>
          <w:sz w:val="20"/>
          <w:szCs w:val="20"/>
        </w:rPr>
        <w:br/>
      </w:r>
    </w:p>
    <w:p w14:paraId="7791120D" w14:textId="077A803D" w:rsidR="00CC01F9" w:rsidRPr="009B7DBE" w:rsidRDefault="00894BE1" w:rsidP="00CC01F9">
      <w:pPr>
        <w:pStyle w:val="Titolo1"/>
        <w:jc w:val="both"/>
        <w:rPr>
          <w:b w:val="0"/>
          <w:bCs w:val="0"/>
          <w:color w:val="000000" w:themeColor="text1"/>
          <w:sz w:val="20"/>
          <w:szCs w:val="20"/>
        </w:rPr>
      </w:pPr>
      <w:r w:rsidRPr="00894BE1">
        <w:rPr>
          <w:b w:val="0"/>
          <w:bCs w:val="0"/>
          <w:color w:val="000000" w:themeColor="text1"/>
          <w:sz w:val="20"/>
          <w:szCs w:val="20"/>
        </w:rPr>
        <w:t>The European Data Protection Board has adopted Guidelines on Art. 60 GDPR, that offer practical recommendations to designers and users of social media platforms on how to assess and avoid so-called “dark patterns” in social media interfaces that infringe on GDPR requirements, while also adopting a toolbox supporting effective enforcement and efficient cooperation between national supervisory authorities and EDPB members and issuing also a joint EDPB-EDPS opinion on the proposals to extend the Digital COVID Certificate</w:t>
      </w:r>
      <w:r w:rsidR="00CC01F9" w:rsidRPr="009B7DBE">
        <w:rPr>
          <w:b w:val="0"/>
          <w:bCs w:val="0"/>
          <w:color w:val="000000" w:themeColor="text1"/>
          <w:sz w:val="20"/>
          <w:szCs w:val="20"/>
        </w:rPr>
        <w:t xml:space="preserve">. </w:t>
      </w:r>
    </w:p>
    <w:p w14:paraId="5CDA9CA5" w14:textId="79817428" w:rsidR="00983084" w:rsidRDefault="00983084">
      <w:pPr>
        <w:pStyle w:val="Titolo1"/>
        <w:rPr>
          <w:color w:val="6CA800"/>
        </w:rPr>
      </w:pPr>
    </w:p>
    <w:p w14:paraId="76520DAD" w14:textId="77777777" w:rsidR="00CC01F9" w:rsidRDefault="00CC01F9" w:rsidP="00882A4B">
      <w:pPr>
        <w:pStyle w:val="Titolo1"/>
        <w:ind w:left="0"/>
        <w:rPr>
          <w:color w:val="6CA800"/>
        </w:rPr>
      </w:pPr>
    </w:p>
    <w:p w14:paraId="0461F400" w14:textId="11ED6F7C" w:rsidR="004869FC" w:rsidRDefault="009E7D6F">
      <w:pPr>
        <w:pStyle w:val="Titolo1"/>
      </w:pPr>
      <w:r>
        <w:rPr>
          <w:color w:val="6CA800"/>
        </w:rPr>
        <w:t>Events</w:t>
      </w:r>
    </w:p>
    <w:p w14:paraId="3CDA61BE" w14:textId="77777777" w:rsidR="009E7C1D" w:rsidRPr="00A71DE6" w:rsidRDefault="009E7C1D">
      <w:pPr>
        <w:pStyle w:val="Paragrafoelenco"/>
        <w:numPr>
          <w:ilvl w:val="0"/>
          <w:numId w:val="1"/>
        </w:numPr>
        <w:tabs>
          <w:tab w:val="left" w:pos="3172"/>
        </w:tabs>
        <w:spacing w:before="176" w:line="441" w:lineRule="auto"/>
        <w:ind w:left="3019" w:right="1188" w:firstLine="0"/>
        <w:rPr>
          <w:color w:val="000000" w:themeColor="text1"/>
          <w:sz w:val="20"/>
        </w:rPr>
      </w:pPr>
      <w:r w:rsidRPr="00A71DE6">
        <w:rPr>
          <w:b/>
          <w:color w:val="000000" w:themeColor="text1"/>
          <w:spacing w:val="1"/>
          <w:sz w:val="20"/>
        </w:rPr>
        <w:t>GIG-ARTS CONFERENCE 2022</w:t>
      </w:r>
      <w:r w:rsidR="009E7D6F" w:rsidRPr="00A71DE6">
        <w:rPr>
          <w:b/>
          <w:color w:val="000000" w:themeColor="text1"/>
          <w:sz w:val="20"/>
        </w:rPr>
        <w:t xml:space="preserve"> </w:t>
      </w:r>
    </w:p>
    <w:p w14:paraId="13E2873E" w14:textId="126A10FD" w:rsidR="00CD7666" w:rsidRPr="00A71DE6" w:rsidRDefault="009E7C1D" w:rsidP="00640780">
      <w:pPr>
        <w:tabs>
          <w:tab w:val="left" w:pos="3172"/>
        </w:tabs>
        <w:spacing w:before="176" w:line="441" w:lineRule="auto"/>
        <w:ind w:left="3019" w:right="1188"/>
        <w:rPr>
          <w:color w:val="000000" w:themeColor="text1"/>
          <w:spacing w:val="-1"/>
          <w:sz w:val="20"/>
        </w:rPr>
      </w:pPr>
      <w:r w:rsidRPr="00A71DE6">
        <w:rPr>
          <w:color w:val="000000" w:themeColor="text1"/>
          <w:spacing w:val="1"/>
          <w:sz w:val="20"/>
        </w:rPr>
        <w:t xml:space="preserve">The Sixth European Multidisciplinary Conference on Global Internet Governance Actors, Regulations, Transactions and Strategies (GIG-ARTS) </w:t>
      </w:r>
      <w:r w:rsidR="009E7D6F" w:rsidRPr="00A71DE6">
        <w:rPr>
          <w:color w:val="000000" w:themeColor="text1"/>
          <w:sz w:val="20"/>
        </w:rPr>
        <w:t xml:space="preserve">Location: </w:t>
      </w:r>
      <w:r w:rsidRPr="00A71DE6">
        <w:rPr>
          <w:color w:val="000000" w:themeColor="text1"/>
          <w:sz w:val="20"/>
        </w:rPr>
        <w:t>Nicosia</w:t>
      </w:r>
      <w:r w:rsidR="009E7D6F" w:rsidRPr="00A71DE6">
        <w:rPr>
          <w:color w:val="000000" w:themeColor="text1"/>
          <w:sz w:val="20"/>
        </w:rPr>
        <w:t xml:space="preserve">, </w:t>
      </w:r>
      <w:r w:rsidRPr="00A71DE6">
        <w:rPr>
          <w:color w:val="000000" w:themeColor="text1"/>
          <w:sz w:val="20"/>
        </w:rPr>
        <w:t>Cyprus</w:t>
      </w:r>
      <w:r w:rsidR="00435A2E" w:rsidRPr="00A71DE6">
        <w:rPr>
          <w:color w:val="000000" w:themeColor="text1"/>
          <w:sz w:val="20"/>
        </w:rPr>
        <w:br/>
      </w:r>
      <w:r w:rsidR="009E7D6F" w:rsidRPr="00A71DE6">
        <w:rPr>
          <w:color w:val="000000" w:themeColor="text1"/>
          <w:sz w:val="20"/>
        </w:rPr>
        <w:t>Event</w:t>
      </w:r>
      <w:r w:rsidR="009E7D6F" w:rsidRPr="00A71DE6">
        <w:rPr>
          <w:color w:val="000000" w:themeColor="text1"/>
          <w:spacing w:val="-2"/>
          <w:sz w:val="20"/>
        </w:rPr>
        <w:t xml:space="preserve"> </w:t>
      </w:r>
      <w:r w:rsidR="009E7D6F" w:rsidRPr="00A71DE6">
        <w:rPr>
          <w:color w:val="000000" w:themeColor="text1"/>
          <w:sz w:val="20"/>
        </w:rPr>
        <w:t>Dates: from</w:t>
      </w:r>
      <w:r w:rsidR="009E7D6F" w:rsidRPr="00A71DE6">
        <w:rPr>
          <w:color w:val="000000" w:themeColor="text1"/>
          <w:spacing w:val="-6"/>
          <w:sz w:val="20"/>
        </w:rPr>
        <w:t xml:space="preserve"> </w:t>
      </w:r>
      <w:r w:rsidRPr="00A71DE6">
        <w:rPr>
          <w:color w:val="000000" w:themeColor="text1"/>
          <w:sz w:val="20"/>
        </w:rPr>
        <w:t>13</w:t>
      </w:r>
      <w:r w:rsidR="009E7D6F" w:rsidRPr="00A71DE6">
        <w:rPr>
          <w:color w:val="000000" w:themeColor="text1"/>
          <w:spacing w:val="-1"/>
          <w:sz w:val="20"/>
        </w:rPr>
        <w:t xml:space="preserve"> </w:t>
      </w:r>
      <w:r w:rsidRPr="00A71DE6">
        <w:rPr>
          <w:color w:val="000000" w:themeColor="text1"/>
          <w:sz w:val="20"/>
        </w:rPr>
        <w:t>April</w:t>
      </w:r>
      <w:r w:rsidR="009E7D6F" w:rsidRPr="00A71DE6">
        <w:rPr>
          <w:color w:val="000000" w:themeColor="text1"/>
          <w:spacing w:val="-1"/>
          <w:sz w:val="20"/>
        </w:rPr>
        <w:t xml:space="preserve"> </w:t>
      </w:r>
      <w:r w:rsidR="009E7D6F" w:rsidRPr="00A71DE6">
        <w:rPr>
          <w:color w:val="000000" w:themeColor="text1"/>
          <w:sz w:val="20"/>
        </w:rPr>
        <w:t>202</w:t>
      </w:r>
      <w:r w:rsidRPr="00A71DE6">
        <w:rPr>
          <w:color w:val="000000" w:themeColor="text1"/>
          <w:sz w:val="20"/>
        </w:rPr>
        <w:t>2</w:t>
      </w:r>
      <w:r w:rsidR="00BC378D" w:rsidRPr="00A71DE6">
        <w:rPr>
          <w:color w:val="000000" w:themeColor="text1"/>
          <w:sz w:val="20"/>
        </w:rPr>
        <w:t xml:space="preserve"> </w:t>
      </w:r>
      <w:r w:rsidR="009E7D6F" w:rsidRPr="00A71DE6">
        <w:rPr>
          <w:color w:val="000000" w:themeColor="text1"/>
          <w:sz w:val="20"/>
        </w:rPr>
        <w:t>to</w:t>
      </w:r>
      <w:r w:rsidR="009E7D6F" w:rsidRPr="00A71DE6">
        <w:rPr>
          <w:color w:val="000000" w:themeColor="text1"/>
          <w:spacing w:val="-1"/>
          <w:sz w:val="20"/>
        </w:rPr>
        <w:t xml:space="preserve"> </w:t>
      </w:r>
      <w:r w:rsidRPr="00A71DE6">
        <w:rPr>
          <w:color w:val="000000" w:themeColor="text1"/>
          <w:sz w:val="20"/>
        </w:rPr>
        <w:t>14</w:t>
      </w:r>
      <w:r w:rsidR="009E7D6F" w:rsidRPr="00A71DE6">
        <w:rPr>
          <w:color w:val="000000" w:themeColor="text1"/>
          <w:spacing w:val="-1"/>
          <w:sz w:val="20"/>
        </w:rPr>
        <w:t xml:space="preserve"> </w:t>
      </w:r>
      <w:r w:rsidRPr="00A71DE6">
        <w:rPr>
          <w:color w:val="000000" w:themeColor="text1"/>
          <w:sz w:val="20"/>
        </w:rPr>
        <w:t>April</w:t>
      </w:r>
      <w:r w:rsidR="009E7D6F" w:rsidRPr="00A71DE6">
        <w:rPr>
          <w:color w:val="000000" w:themeColor="text1"/>
          <w:spacing w:val="-1"/>
          <w:sz w:val="20"/>
        </w:rPr>
        <w:t xml:space="preserve"> </w:t>
      </w:r>
      <w:r w:rsidR="009E7D6F" w:rsidRPr="00A71DE6">
        <w:rPr>
          <w:color w:val="000000" w:themeColor="text1"/>
          <w:sz w:val="20"/>
        </w:rPr>
        <w:t>202</w:t>
      </w:r>
      <w:r w:rsidRPr="00A71DE6">
        <w:rPr>
          <w:color w:val="000000" w:themeColor="text1"/>
          <w:sz w:val="20"/>
        </w:rPr>
        <w:t>2</w:t>
      </w:r>
      <w:r w:rsidR="009E7D6F" w:rsidRPr="00A71DE6">
        <w:rPr>
          <w:color w:val="000000" w:themeColor="text1"/>
          <w:spacing w:val="-1"/>
          <w:sz w:val="20"/>
        </w:rPr>
        <w:t xml:space="preserve"> </w:t>
      </w:r>
    </w:p>
    <w:p w14:paraId="3B383B9C" w14:textId="46F66E52" w:rsidR="000648C2" w:rsidRDefault="000648C2" w:rsidP="000648C2">
      <w:pPr>
        <w:pStyle w:val="Corpotesto"/>
        <w:spacing w:before="192" w:line="273" w:lineRule="auto"/>
        <w:ind w:left="3019" w:right="407"/>
        <w:jc w:val="both"/>
      </w:pPr>
      <w:r>
        <w:t>The GIG-ARTS conference is a European annual multidisciplinary academic venue to present and discuss developments in Global Internet Governance. The objectives of the conference are threefold: (1) to foster the enlargement and diversification of this academic community in order to increase its visibility; (2) to open more opportunities to young scholars; and (3) to anchor its discussions in the European context, providing a space where regional challenges can be addressed by the scholarly community in order to contribute to regional discussions.</w:t>
      </w:r>
    </w:p>
    <w:p w14:paraId="76F316B4" w14:textId="66BAEC34" w:rsidR="00882A4B" w:rsidRDefault="00882A4B" w:rsidP="000648C2">
      <w:pPr>
        <w:pStyle w:val="Corpotesto"/>
        <w:spacing w:before="192" w:line="273" w:lineRule="auto"/>
        <w:ind w:left="3019" w:right="407"/>
        <w:jc w:val="both"/>
      </w:pPr>
    </w:p>
    <w:p w14:paraId="2C0467A0" w14:textId="77777777" w:rsidR="00882A4B" w:rsidRDefault="00882A4B" w:rsidP="000648C2">
      <w:pPr>
        <w:pStyle w:val="Corpotesto"/>
        <w:spacing w:before="192" w:line="273" w:lineRule="auto"/>
        <w:ind w:left="3019" w:right="407"/>
        <w:jc w:val="both"/>
      </w:pPr>
    </w:p>
    <w:p w14:paraId="4C3EA507" w14:textId="62B4600F" w:rsidR="000648C2" w:rsidRDefault="000648C2" w:rsidP="000648C2">
      <w:pPr>
        <w:pStyle w:val="Corpotesto"/>
        <w:spacing w:before="192" w:line="273" w:lineRule="auto"/>
        <w:ind w:left="3019" w:right="407"/>
        <w:jc w:val="both"/>
      </w:pPr>
      <w:r>
        <w:lastRenderedPageBreak/>
        <w:t>Each year, the GIG-ARTS conference highlights a main theme, which for the 2022 conference is “</w:t>
      </w:r>
      <w:r w:rsidRPr="000648C2">
        <w:rPr>
          <w:b/>
          <w:bCs/>
        </w:rPr>
        <w:t>Global Internet Governance and International Human Rights</w:t>
      </w:r>
      <w:r w:rsidRPr="000648C2">
        <w:t xml:space="preserve"> </w:t>
      </w:r>
      <w:r>
        <w:t xml:space="preserve">– </w:t>
      </w:r>
      <w:r w:rsidRPr="000648C2">
        <w:rPr>
          <w:i/>
          <w:iCs/>
        </w:rPr>
        <w:t>Whose Rights, Whose Interpretations?</w:t>
      </w:r>
      <w:r>
        <w:t>”.</w:t>
      </w:r>
    </w:p>
    <w:p w14:paraId="31882158" w14:textId="1F9DF1F8" w:rsidR="00640780" w:rsidRDefault="000648C2" w:rsidP="00640780">
      <w:pPr>
        <w:pStyle w:val="Corpotesto"/>
        <w:spacing w:before="192" w:line="273" w:lineRule="auto"/>
        <w:ind w:left="3019" w:right="407"/>
        <w:jc w:val="both"/>
      </w:pPr>
      <w:r>
        <w:t>On</w:t>
      </w:r>
      <w:r w:rsidR="00640780" w:rsidRPr="00640780">
        <w:t xml:space="preserve"> April 13th, from 14:00 to 14:30, a special session will be dedicated to the Presentation of the EU-COST Global Digital Human Rights Network (GDHRNet). This special session will detail the objectives, geography and timeline of the project, and present the activities of its 3 working groups: WG1 on Fundamental and vertical dimensions of human rights online; WG2 on Practical dimension of human rights online; and WG3 on Dissemination activities. This session will present GDHRNet research outcomes</w:t>
      </w:r>
      <w:r w:rsidR="00A71DE6">
        <w:t>,</w:t>
      </w:r>
      <w:r w:rsidR="00640780" w:rsidRPr="00640780">
        <w:t xml:space="preserve"> and </w:t>
      </w:r>
      <w:r w:rsidR="00A71DE6">
        <w:t xml:space="preserve">it will </w:t>
      </w:r>
      <w:r w:rsidR="00640780" w:rsidRPr="00640780">
        <w:t xml:space="preserve">provide </w:t>
      </w:r>
      <w:r w:rsidR="00A71DE6">
        <w:t xml:space="preserve">useful </w:t>
      </w:r>
      <w:r w:rsidR="00640780" w:rsidRPr="00640780">
        <w:t>information on how to get involved with the research network</w:t>
      </w:r>
      <w:r w:rsidR="00640780">
        <w:t>.</w:t>
      </w:r>
    </w:p>
    <w:p w14:paraId="1AD598D9" w14:textId="17398D62" w:rsidR="00905927" w:rsidRDefault="00905927" w:rsidP="00640780">
      <w:pPr>
        <w:pStyle w:val="Corpotesto"/>
        <w:spacing w:before="192" w:line="273" w:lineRule="auto"/>
        <w:ind w:left="3019" w:right="407"/>
        <w:jc w:val="both"/>
      </w:pPr>
      <w:r>
        <w:t xml:space="preserve">The detailed programme may be found at the following link: </w:t>
      </w:r>
      <w:hyperlink r:id="rId21" w:history="1">
        <w:r w:rsidRPr="00864447">
          <w:rPr>
            <w:rStyle w:val="Collegamentoipertestuale"/>
          </w:rPr>
          <w:t>https://www-npa.lip6.fr/gig-arts/conference/gig-arts-2022/programme/</w:t>
        </w:r>
      </w:hyperlink>
      <w:r>
        <w:t xml:space="preserve"> </w:t>
      </w:r>
    </w:p>
    <w:p w14:paraId="15AB469C" w14:textId="39DF8AFB" w:rsidR="00640780" w:rsidRDefault="00640780" w:rsidP="00640780">
      <w:pPr>
        <w:pStyle w:val="Corpotesto"/>
        <w:spacing w:before="192" w:line="273" w:lineRule="auto"/>
        <w:ind w:left="3019" w:right="407"/>
        <w:jc w:val="both"/>
      </w:pPr>
    </w:p>
    <w:p w14:paraId="573BE33F" w14:textId="77777777" w:rsidR="00C76462" w:rsidRDefault="00C76462" w:rsidP="00DF7618">
      <w:pPr>
        <w:pStyle w:val="Corpotesto"/>
        <w:spacing w:before="192" w:line="273" w:lineRule="auto"/>
        <w:ind w:right="407"/>
        <w:jc w:val="both"/>
      </w:pPr>
    </w:p>
    <w:p w14:paraId="4E73FB6B" w14:textId="77777777" w:rsidR="00640780" w:rsidRDefault="00640780" w:rsidP="00640780">
      <w:pPr>
        <w:pStyle w:val="Titolo1"/>
      </w:pPr>
      <w:r>
        <w:rPr>
          <w:color w:val="6CA800"/>
        </w:rPr>
        <w:t>From</w:t>
      </w:r>
      <w:r>
        <w:rPr>
          <w:color w:val="6CA800"/>
          <w:spacing w:val="-3"/>
        </w:rPr>
        <w:t xml:space="preserve"> </w:t>
      </w:r>
      <w:r>
        <w:rPr>
          <w:color w:val="6CA800"/>
        </w:rPr>
        <w:t>the</w:t>
      </w:r>
      <w:r>
        <w:rPr>
          <w:color w:val="6CA800"/>
          <w:spacing w:val="-5"/>
        </w:rPr>
        <w:t xml:space="preserve"> </w:t>
      </w:r>
      <w:r>
        <w:rPr>
          <w:color w:val="6CA800"/>
        </w:rPr>
        <w:t>community</w:t>
      </w:r>
    </w:p>
    <w:p w14:paraId="52811887" w14:textId="77777777" w:rsidR="00640780" w:rsidRPr="00A71DE6" w:rsidRDefault="00640780" w:rsidP="00640780">
      <w:pPr>
        <w:spacing w:before="178"/>
        <w:ind w:left="3020"/>
        <w:rPr>
          <w:b/>
          <w:color w:val="000000" w:themeColor="text1"/>
          <w:sz w:val="24"/>
        </w:rPr>
      </w:pPr>
      <w:bookmarkStart w:id="2" w:name="New_members"/>
      <w:bookmarkEnd w:id="2"/>
      <w:r w:rsidRPr="00A71DE6">
        <w:rPr>
          <w:b/>
          <w:color w:val="000000" w:themeColor="text1"/>
          <w:sz w:val="24"/>
        </w:rPr>
        <w:t>GDHRNet!</w:t>
      </w:r>
    </w:p>
    <w:p w14:paraId="00F26867" w14:textId="0D9CF4E9" w:rsidR="00640780" w:rsidRDefault="00640780" w:rsidP="00905927">
      <w:pPr>
        <w:pStyle w:val="Corpotesto"/>
        <w:spacing w:before="192" w:line="273" w:lineRule="auto"/>
        <w:ind w:left="3019" w:right="407"/>
        <w:jc w:val="both"/>
        <w:rPr>
          <w:color w:val="000000" w:themeColor="text1"/>
        </w:rPr>
      </w:pPr>
      <w:r w:rsidRPr="00A71DE6">
        <w:rPr>
          <w:color w:val="000000" w:themeColor="text1"/>
        </w:rPr>
        <w:t>We are launching (initiative of, in alphabetical order: Wolfgang Benedek, Matthias Kettemann, Birgit Schippers, Mart Susi, Jukka Viljanen) a comparative study towards social media platforms behavior and role during the time of military crisis in Ukraine.</w:t>
      </w:r>
    </w:p>
    <w:p w14:paraId="7E776153" w14:textId="2C0B71AA" w:rsidR="009C2C08" w:rsidRPr="009C2C08" w:rsidRDefault="009C2C08" w:rsidP="009C2C08">
      <w:pPr>
        <w:pStyle w:val="Corpotesto"/>
        <w:spacing w:before="192" w:line="273" w:lineRule="auto"/>
        <w:ind w:left="3019" w:right="407"/>
        <w:jc w:val="both"/>
        <w:rPr>
          <w:color w:val="000000" w:themeColor="text1"/>
        </w:rPr>
      </w:pPr>
      <w:r w:rsidRPr="009C2C08">
        <w:rPr>
          <w:color w:val="000000" w:themeColor="text1"/>
        </w:rPr>
        <w:t>The study will be released on 19 April during the webinar. This is expected to become a high-level event with many listeners. Among speakers will be former Estonian President Toomas Hendrik Ilves. The authors of the study are</w:t>
      </w:r>
      <w:r>
        <w:rPr>
          <w:color w:val="000000" w:themeColor="text1"/>
        </w:rPr>
        <w:t xml:space="preserve"> </w:t>
      </w:r>
      <w:r w:rsidRPr="009C2C08">
        <w:rPr>
          <w:color w:val="000000" w:themeColor="text1"/>
        </w:rPr>
        <w:t>Mart Susi</w:t>
      </w:r>
      <w:r>
        <w:rPr>
          <w:color w:val="000000" w:themeColor="text1"/>
        </w:rPr>
        <w:t xml:space="preserve">, </w:t>
      </w:r>
      <w:r w:rsidRPr="009C2C08">
        <w:rPr>
          <w:color w:val="000000" w:themeColor="text1"/>
        </w:rPr>
        <w:t>Wolfgang Benedek</w:t>
      </w:r>
      <w:r>
        <w:rPr>
          <w:color w:val="000000" w:themeColor="text1"/>
        </w:rPr>
        <w:t xml:space="preserve">, </w:t>
      </w:r>
      <w:r w:rsidRPr="009C2C08">
        <w:rPr>
          <w:color w:val="000000" w:themeColor="text1"/>
        </w:rPr>
        <w:t>Matthias Kettemann</w:t>
      </w:r>
      <w:r>
        <w:rPr>
          <w:color w:val="000000" w:themeColor="text1"/>
        </w:rPr>
        <w:t xml:space="preserve">, </w:t>
      </w:r>
      <w:r w:rsidRPr="009C2C08">
        <w:rPr>
          <w:color w:val="000000" w:themeColor="text1"/>
        </w:rPr>
        <w:t>Birgit Schippers</w:t>
      </w:r>
      <w:r>
        <w:rPr>
          <w:color w:val="000000" w:themeColor="text1"/>
        </w:rPr>
        <w:t xml:space="preserve"> and </w:t>
      </w:r>
      <w:r w:rsidRPr="009C2C08">
        <w:rPr>
          <w:color w:val="000000" w:themeColor="text1"/>
        </w:rPr>
        <w:t>Jukka Viljanen</w:t>
      </w:r>
      <w:r>
        <w:rPr>
          <w:color w:val="000000" w:themeColor="text1"/>
        </w:rPr>
        <w:t>.</w:t>
      </w:r>
    </w:p>
    <w:p w14:paraId="44DD9980" w14:textId="77777777" w:rsidR="009C2C08" w:rsidRPr="009C2C08" w:rsidRDefault="009C2C08" w:rsidP="009C2C08">
      <w:pPr>
        <w:pStyle w:val="Corpotesto"/>
        <w:spacing w:before="192" w:line="273" w:lineRule="auto"/>
        <w:ind w:left="3019" w:right="407"/>
        <w:jc w:val="both"/>
        <w:rPr>
          <w:color w:val="000000" w:themeColor="text1"/>
        </w:rPr>
      </w:pPr>
      <w:r w:rsidRPr="009C2C08">
        <w:rPr>
          <w:color w:val="000000" w:themeColor="text1"/>
        </w:rPr>
        <w:t>There are contributions from 29 countries, 53 scholars/practitioners.</w:t>
      </w:r>
    </w:p>
    <w:p w14:paraId="4BC9ED7E" w14:textId="368D0C82" w:rsidR="0057697A" w:rsidRDefault="009C2C08" w:rsidP="009C2C08">
      <w:pPr>
        <w:pStyle w:val="Corpotesto"/>
        <w:spacing w:before="192" w:line="273" w:lineRule="auto"/>
        <w:ind w:left="3019" w:right="407"/>
        <w:jc w:val="both"/>
        <w:rPr>
          <w:color w:val="000000" w:themeColor="text1"/>
        </w:rPr>
      </w:pPr>
      <w:r w:rsidRPr="009C2C08">
        <w:rPr>
          <w:color w:val="000000" w:themeColor="text1"/>
        </w:rPr>
        <w:t xml:space="preserve">The study will address, inter alia, how the national governments and private media platforms reacted to the military aggression, and what are the </w:t>
      </w:r>
      <w:r w:rsidR="00D86C12" w:rsidRPr="009C2C08">
        <w:rPr>
          <w:color w:val="000000" w:themeColor="text1"/>
        </w:rPr>
        <w:t>longer</w:t>
      </w:r>
      <w:r w:rsidR="00D86C12">
        <w:rPr>
          <w:color w:val="000000" w:themeColor="text1"/>
        </w:rPr>
        <w:t>-term</w:t>
      </w:r>
      <w:r w:rsidRPr="009C2C08">
        <w:rPr>
          <w:color w:val="000000" w:themeColor="text1"/>
        </w:rPr>
        <w:t xml:space="preserve"> prospects for freedom of expression online because of the war.</w:t>
      </w:r>
    </w:p>
    <w:p w14:paraId="0EAB6FC4" w14:textId="00E9195C" w:rsidR="00A27628" w:rsidRDefault="00A27628" w:rsidP="009C2C08">
      <w:pPr>
        <w:pStyle w:val="Corpotesto"/>
        <w:spacing w:before="192" w:line="273" w:lineRule="auto"/>
        <w:ind w:left="3019" w:right="407"/>
        <w:jc w:val="both"/>
        <w:rPr>
          <w:color w:val="000000" w:themeColor="text1"/>
        </w:rPr>
      </w:pPr>
    </w:p>
    <w:p w14:paraId="097E99EB" w14:textId="77777777" w:rsidR="00986904" w:rsidRDefault="00986904" w:rsidP="009C2C08">
      <w:pPr>
        <w:pStyle w:val="Corpotesto"/>
        <w:spacing w:before="192" w:line="273" w:lineRule="auto"/>
        <w:ind w:left="3019" w:right="407"/>
        <w:jc w:val="both"/>
        <w:rPr>
          <w:color w:val="000000" w:themeColor="text1"/>
        </w:rPr>
      </w:pPr>
    </w:p>
    <w:p w14:paraId="17650801" w14:textId="77777777" w:rsidR="00DF7618" w:rsidRDefault="00DF7618" w:rsidP="00905927">
      <w:pPr>
        <w:pStyle w:val="Corpotesto"/>
        <w:spacing w:before="9"/>
        <w:rPr>
          <w:sz w:val="28"/>
        </w:rPr>
      </w:pPr>
    </w:p>
    <w:p w14:paraId="46F827DE" w14:textId="77777777" w:rsidR="00DF7618" w:rsidRDefault="00DF7618" w:rsidP="00905927">
      <w:pPr>
        <w:pStyle w:val="Corpotesto"/>
        <w:spacing w:before="9"/>
        <w:rPr>
          <w:sz w:val="28"/>
        </w:rPr>
      </w:pPr>
    </w:p>
    <w:p w14:paraId="5BC4DD42" w14:textId="77777777" w:rsidR="00DF7618" w:rsidRDefault="00DF7618" w:rsidP="00905927">
      <w:pPr>
        <w:pStyle w:val="Corpotesto"/>
        <w:spacing w:before="9"/>
        <w:rPr>
          <w:sz w:val="28"/>
        </w:rPr>
      </w:pPr>
    </w:p>
    <w:p w14:paraId="1E33C3B0" w14:textId="77777777" w:rsidR="00DF7618" w:rsidRDefault="00DF7618" w:rsidP="00905927">
      <w:pPr>
        <w:pStyle w:val="Corpotesto"/>
        <w:spacing w:before="9"/>
        <w:rPr>
          <w:sz w:val="28"/>
        </w:rPr>
      </w:pPr>
    </w:p>
    <w:p w14:paraId="34A3DDAA" w14:textId="77777777" w:rsidR="00DF7618" w:rsidRDefault="00DF7618" w:rsidP="00905927">
      <w:pPr>
        <w:pStyle w:val="Corpotesto"/>
        <w:spacing w:before="9"/>
        <w:rPr>
          <w:sz w:val="28"/>
        </w:rPr>
      </w:pPr>
    </w:p>
    <w:p w14:paraId="5A758847" w14:textId="77777777" w:rsidR="00DF7618" w:rsidRDefault="00DF7618" w:rsidP="00905927">
      <w:pPr>
        <w:pStyle w:val="Corpotesto"/>
        <w:spacing w:before="9"/>
        <w:rPr>
          <w:sz w:val="28"/>
        </w:rPr>
      </w:pPr>
    </w:p>
    <w:p w14:paraId="35E50741" w14:textId="77777777" w:rsidR="00DF7618" w:rsidRDefault="00DF7618" w:rsidP="00905927">
      <w:pPr>
        <w:pStyle w:val="Corpotesto"/>
        <w:spacing w:before="9"/>
        <w:rPr>
          <w:sz w:val="28"/>
        </w:rPr>
      </w:pPr>
    </w:p>
    <w:p w14:paraId="7638FBE9" w14:textId="77777777" w:rsidR="007878BC" w:rsidRDefault="007878BC" w:rsidP="00905927">
      <w:pPr>
        <w:pStyle w:val="Corpotesto"/>
        <w:spacing w:before="9"/>
        <w:rPr>
          <w:sz w:val="28"/>
        </w:rPr>
      </w:pPr>
    </w:p>
    <w:p w14:paraId="531FF236" w14:textId="128E3FF9" w:rsidR="00905927" w:rsidRDefault="00905927" w:rsidP="00905927">
      <w:pPr>
        <w:pStyle w:val="Corpotesto"/>
        <w:spacing w:before="9"/>
        <w:rPr>
          <w:sz w:val="28"/>
        </w:rPr>
      </w:pPr>
      <w:r>
        <w:rPr>
          <w:noProof/>
        </w:rPr>
        <mc:AlternateContent>
          <mc:Choice Requires="wps">
            <w:drawing>
              <wp:anchor distT="0" distB="0" distL="0" distR="0" simplePos="0" relativeHeight="487592960" behindDoc="1" locked="0" layoutInCell="1" allowOverlap="1" wp14:anchorId="0B9BEF3E" wp14:editId="7835C708">
                <wp:simplePos x="0" y="0"/>
                <wp:positionH relativeFrom="page">
                  <wp:posOffset>438785</wp:posOffset>
                </wp:positionH>
                <wp:positionV relativeFrom="paragraph">
                  <wp:posOffset>234950</wp:posOffset>
                </wp:positionV>
                <wp:extent cx="6679565" cy="38100"/>
                <wp:effectExtent l="0" t="0" r="635" b="0"/>
                <wp:wrapTopAndBottom/>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9565" cy="38100"/>
                        </a:xfrm>
                        <a:prstGeom prst="rect">
                          <a:avLst/>
                        </a:prstGeom>
                        <a:solidFill>
                          <a:srgbClr val="3239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C1B32" id="Rectangle 2" o:spid="_x0000_s1026" style="position:absolute;margin-left:34.55pt;margin-top:18.5pt;width:525.95pt;height: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" fillcolor="#323948" stroked="f">
                <v:path arrowok="t"/>
                <w10:wrap type="topAndBottom" anchorx="page"/>
              </v:rect>
            </w:pict>
          </mc:Fallback>
        </mc:AlternateContent>
      </w:r>
    </w:p>
    <w:p w14:paraId="77C1712E" w14:textId="77777777" w:rsidR="00905927" w:rsidRDefault="00905927" w:rsidP="00905927">
      <w:pPr>
        <w:pStyle w:val="Corpotesto"/>
        <w:spacing w:before="192" w:line="273" w:lineRule="auto"/>
        <w:ind w:left="3019" w:right="407"/>
        <w:jc w:val="both"/>
        <w:rPr>
          <w:color w:val="000000" w:themeColor="text1"/>
        </w:rPr>
      </w:pPr>
    </w:p>
    <w:p w14:paraId="1C51B0D6" w14:textId="77777777" w:rsidR="00905927" w:rsidRDefault="00905927" w:rsidP="00905927">
      <w:pPr>
        <w:ind w:left="140"/>
        <w:rPr>
          <w:b/>
          <w:sz w:val="36"/>
        </w:rPr>
      </w:pPr>
      <w:r>
        <w:rPr>
          <w:b/>
          <w:color w:val="6CA800"/>
          <w:sz w:val="36"/>
        </w:rPr>
        <w:t>Find</w:t>
      </w:r>
      <w:r>
        <w:rPr>
          <w:b/>
          <w:color w:val="6CA800"/>
          <w:spacing w:val="-3"/>
          <w:sz w:val="36"/>
        </w:rPr>
        <w:t xml:space="preserve"> </w:t>
      </w:r>
      <w:r>
        <w:rPr>
          <w:b/>
          <w:color w:val="6CA800"/>
          <w:sz w:val="36"/>
        </w:rPr>
        <w:t>us</w:t>
      </w:r>
    </w:p>
    <w:p w14:paraId="04F9D464" w14:textId="77777777" w:rsidR="00905927" w:rsidRDefault="00905927" w:rsidP="00905927">
      <w:pPr>
        <w:pStyle w:val="Corpotesto"/>
        <w:spacing w:before="27" w:line="286" w:lineRule="exact"/>
        <w:ind w:left="500"/>
      </w:pPr>
      <w:r>
        <w:rPr>
          <w:rFonts w:ascii="Lucida Sans Unicode" w:hAnsi="Lucida Sans Unicode"/>
          <w:color w:val="323948"/>
        </w:rPr>
        <w:t>▶</w:t>
      </w:r>
      <w:r>
        <w:rPr>
          <w:rFonts w:ascii="Lucida Sans Unicode" w:hAnsi="Lucida Sans Unicode"/>
          <w:color w:val="323948"/>
          <w:spacing w:val="41"/>
        </w:rPr>
        <w:t xml:space="preserve"> </w:t>
      </w:r>
      <w:r>
        <w:rPr>
          <w:color w:val="323948"/>
        </w:rPr>
        <w:t>Twitter:</w:t>
      </w:r>
      <w:r>
        <w:rPr>
          <w:color w:val="323948"/>
          <w:spacing w:val="-5"/>
        </w:rPr>
        <w:t xml:space="preserve"> </w:t>
      </w:r>
      <w:r>
        <w:rPr>
          <w:color w:val="323948"/>
        </w:rPr>
        <w:t>@GDHRNet</w:t>
      </w:r>
    </w:p>
    <w:p w14:paraId="7F55C136" w14:textId="77777777" w:rsidR="00905927" w:rsidRDefault="00905927" w:rsidP="00905927">
      <w:pPr>
        <w:pStyle w:val="Corpotesto"/>
        <w:spacing w:line="280" w:lineRule="exact"/>
        <w:ind w:left="500"/>
      </w:pPr>
      <w:r>
        <w:rPr>
          <w:rFonts w:ascii="Lucida Sans Unicode" w:hAnsi="Lucida Sans Unicode"/>
          <w:color w:val="323948"/>
        </w:rPr>
        <w:t>▶</w:t>
      </w:r>
      <w:r>
        <w:rPr>
          <w:rFonts w:ascii="Lucida Sans Unicode" w:hAnsi="Lucida Sans Unicode"/>
          <w:color w:val="323948"/>
          <w:spacing w:val="44"/>
        </w:rPr>
        <w:t xml:space="preserve"> </w:t>
      </w:r>
      <w:r>
        <w:rPr>
          <w:color w:val="323948"/>
        </w:rPr>
        <w:t>Facebook</w:t>
      </w:r>
      <w:r>
        <w:rPr>
          <w:color w:val="323948"/>
          <w:spacing w:val="-5"/>
        </w:rPr>
        <w:t xml:space="preserve"> </w:t>
      </w:r>
      <w:r>
        <w:rPr>
          <w:color w:val="323948"/>
        </w:rPr>
        <w:t>group</w:t>
      </w:r>
      <w:r>
        <w:rPr>
          <w:color w:val="323948"/>
          <w:spacing w:val="-3"/>
        </w:rPr>
        <w:t xml:space="preserve"> </w:t>
      </w:r>
      <w:r>
        <w:rPr>
          <w:color w:val="323948"/>
        </w:rPr>
        <w:t>„Global</w:t>
      </w:r>
      <w:r>
        <w:rPr>
          <w:color w:val="323948"/>
          <w:spacing w:val="-4"/>
        </w:rPr>
        <w:t xml:space="preserve"> </w:t>
      </w:r>
      <w:r>
        <w:rPr>
          <w:color w:val="323948"/>
        </w:rPr>
        <w:t>Digital</w:t>
      </w:r>
      <w:r>
        <w:rPr>
          <w:color w:val="323948"/>
          <w:spacing w:val="-3"/>
        </w:rPr>
        <w:t xml:space="preserve"> </w:t>
      </w:r>
      <w:r>
        <w:rPr>
          <w:color w:val="323948"/>
        </w:rPr>
        <w:t>Human</w:t>
      </w:r>
      <w:r>
        <w:rPr>
          <w:color w:val="323948"/>
          <w:spacing w:val="-3"/>
        </w:rPr>
        <w:t xml:space="preserve"> </w:t>
      </w:r>
      <w:r>
        <w:rPr>
          <w:color w:val="323948"/>
        </w:rPr>
        <w:t>Rights“</w:t>
      </w:r>
    </w:p>
    <w:p w14:paraId="17E2405C" w14:textId="77777777" w:rsidR="00905927" w:rsidRDefault="00905927" w:rsidP="00905927">
      <w:pPr>
        <w:pStyle w:val="Corpotesto"/>
        <w:spacing w:line="225" w:lineRule="exact"/>
        <w:ind w:left="859"/>
      </w:pPr>
      <w:r>
        <w:rPr>
          <w:color w:val="323948"/>
        </w:rPr>
        <w:t>https://</w:t>
      </w:r>
      <w:hyperlink r:id="rId22">
        <w:r>
          <w:rPr>
            <w:color w:val="323948"/>
          </w:rPr>
          <w:t>www.facebook.com/Global-Digital-Human-Rights-Network-103592978250843</w:t>
        </w:r>
      </w:hyperlink>
    </w:p>
    <w:p w14:paraId="5DCBDA1E" w14:textId="790834B4" w:rsidR="00E05AF4" w:rsidRDefault="00905927" w:rsidP="00E05AF4">
      <w:pPr>
        <w:pStyle w:val="Corpotesto"/>
        <w:spacing w:before="13" w:line="230" w:lineRule="auto"/>
        <w:ind w:left="859" w:right="4069" w:hanging="360"/>
      </w:pPr>
      <w:r>
        <w:rPr>
          <w:rFonts w:ascii="Lucida Sans Unicode" w:hAnsi="Lucida Sans Unicode"/>
          <w:color w:val="323948"/>
        </w:rPr>
        <w:t>▶</w:t>
      </w:r>
      <w:r>
        <w:rPr>
          <w:rFonts w:ascii="Lucida Sans Unicode" w:hAnsi="Lucida Sans Unicode"/>
          <w:color w:val="323948"/>
          <w:spacing w:val="1"/>
        </w:rPr>
        <w:t xml:space="preserve"> </w:t>
      </w:r>
      <w:r>
        <w:rPr>
          <w:color w:val="323948"/>
        </w:rPr>
        <w:t>Instagram: „Cost Action CA19143“</w:t>
      </w:r>
    </w:p>
    <w:p w14:paraId="1A3C3265" w14:textId="13E04064" w:rsidR="004869FC" w:rsidRDefault="004869FC">
      <w:pPr>
        <w:pStyle w:val="Corpotesto"/>
        <w:spacing w:before="13" w:line="230" w:lineRule="auto"/>
        <w:ind w:left="859" w:right="4069" w:hanging="360"/>
      </w:pPr>
    </w:p>
    <w:sectPr w:rsidR="004869FC">
      <w:pgSz w:w="11910" w:h="16840"/>
      <w:pgMar w:top="640" w:right="580" w:bottom="280" w:left="580" w:header="4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6C97" w14:textId="77777777" w:rsidR="00F64B93" w:rsidRDefault="00F64B93">
      <w:r>
        <w:separator/>
      </w:r>
    </w:p>
  </w:endnote>
  <w:endnote w:type="continuationSeparator" w:id="0">
    <w:p w14:paraId="0820DDB0" w14:textId="77777777" w:rsidR="00F64B93" w:rsidRDefault="00F6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B6B0" w14:textId="77777777" w:rsidR="00F64B93" w:rsidRDefault="00F64B93">
      <w:r>
        <w:separator/>
      </w:r>
    </w:p>
  </w:footnote>
  <w:footnote w:type="continuationSeparator" w:id="0">
    <w:p w14:paraId="05400E8C" w14:textId="77777777" w:rsidR="00F64B93" w:rsidRDefault="00F6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5575" w14:textId="77777777" w:rsidR="004869FC" w:rsidRDefault="009002CA">
    <w:pPr>
      <w:pStyle w:val="Corpotesto"/>
      <w:spacing w:line="14" w:lineRule="auto"/>
    </w:pPr>
    <w:r>
      <w:rPr>
        <w:noProof/>
      </w:rPr>
      <mc:AlternateContent>
        <mc:Choice Requires="wps">
          <w:drawing>
            <wp:anchor distT="0" distB="0" distL="114300" distR="114300" simplePos="0" relativeHeight="251657728" behindDoc="1" locked="0" layoutInCell="1" allowOverlap="1" wp14:anchorId="7CA5D124" wp14:editId="00555D60">
              <wp:simplePos x="0" y="0"/>
              <wp:positionH relativeFrom="page">
                <wp:posOffset>7001510</wp:posOffset>
              </wp:positionH>
              <wp:positionV relativeFrom="page">
                <wp:posOffset>262890</wp:posOffset>
              </wp:positionV>
              <wp:extent cx="139700" cy="165735"/>
              <wp:effectExtent l="0" t="0" r="0" b="1206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C11FA" w14:textId="77777777" w:rsidR="004869FC" w:rsidRDefault="009E7D6F">
                          <w:pPr>
                            <w:pStyle w:val="Corpotesto"/>
                            <w:spacing w:before="10"/>
                            <w:ind w:left="60"/>
                          </w:pPr>
                          <w:r>
                            <w:fldChar w:fldCharType="begin"/>
                          </w:r>
                          <w:r>
                            <w:rPr>
                              <w:color w:val="323948"/>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5D124" id="_x0000_t202" coordsize="21600,21600" o:spt="202" path="m,l,21600r21600,l21600,xe">
              <v:stroke joinstyle="miter"/>
              <v:path gradientshapeok="t" o:connecttype="rect"/>
            </v:shapetype>
            <v:shape id="Text Box 1" o:spid="_x0000_s1029" type="#_x0000_t202" style="position:absolute;margin-left:551.3pt;margin-top:20.7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" filled="f" stroked="f">
              <v:path arrowok="t"/>
              <v:textbox inset="0,0,0,0">
                <w:txbxContent>
                  <w:p w14:paraId="100C11FA" w14:textId="77777777" w:rsidR="004869FC" w:rsidRDefault="009E7D6F">
                    <w:pPr>
                      <w:pStyle w:val="Corpotesto"/>
                      <w:spacing w:before="10"/>
                      <w:ind w:left="60"/>
                    </w:pPr>
                    <w:r>
                      <w:fldChar w:fldCharType="begin"/>
                    </w:r>
                    <w:r>
                      <w:rPr>
                        <w:color w:val="323948"/>
                        <w:w w:val="99"/>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AC6"/>
    <w:multiLevelType w:val="hybridMultilevel"/>
    <w:tmpl w:val="09E02F1A"/>
    <w:lvl w:ilvl="0" w:tplc="4824F704">
      <w:numFmt w:val="bullet"/>
      <w:lvlText w:val="*"/>
      <w:lvlJc w:val="left"/>
      <w:pPr>
        <w:ind w:left="3020" w:hanging="152"/>
      </w:pPr>
      <w:rPr>
        <w:rFonts w:ascii="Times New Roman" w:eastAsia="Times New Roman" w:hAnsi="Times New Roman" w:cs="Times New Roman" w:hint="default"/>
        <w:b/>
        <w:bCs/>
        <w:color w:val="323948"/>
        <w:w w:val="99"/>
        <w:sz w:val="20"/>
        <w:szCs w:val="20"/>
        <w:lang w:val="en-US" w:eastAsia="en-US" w:bidi="ar-SA"/>
      </w:rPr>
    </w:lvl>
    <w:lvl w:ilvl="1" w:tplc="21004640">
      <w:numFmt w:val="bullet"/>
      <w:lvlText w:val="•"/>
      <w:lvlJc w:val="left"/>
      <w:pPr>
        <w:ind w:left="3792" w:hanging="152"/>
      </w:pPr>
      <w:rPr>
        <w:rFonts w:hint="default"/>
        <w:lang w:val="en-US" w:eastAsia="en-US" w:bidi="ar-SA"/>
      </w:rPr>
    </w:lvl>
    <w:lvl w:ilvl="2" w:tplc="5394E356">
      <w:numFmt w:val="bullet"/>
      <w:lvlText w:val="•"/>
      <w:lvlJc w:val="left"/>
      <w:pPr>
        <w:ind w:left="4565" w:hanging="152"/>
      </w:pPr>
      <w:rPr>
        <w:rFonts w:hint="default"/>
        <w:lang w:val="en-US" w:eastAsia="en-US" w:bidi="ar-SA"/>
      </w:rPr>
    </w:lvl>
    <w:lvl w:ilvl="3" w:tplc="FE84A124">
      <w:numFmt w:val="bullet"/>
      <w:lvlText w:val="•"/>
      <w:lvlJc w:val="left"/>
      <w:pPr>
        <w:ind w:left="5337" w:hanging="152"/>
      </w:pPr>
      <w:rPr>
        <w:rFonts w:hint="default"/>
        <w:lang w:val="en-US" w:eastAsia="en-US" w:bidi="ar-SA"/>
      </w:rPr>
    </w:lvl>
    <w:lvl w:ilvl="4" w:tplc="842E57A4">
      <w:numFmt w:val="bullet"/>
      <w:lvlText w:val="•"/>
      <w:lvlJc w:val="left"/>
      <w:pPr>
        <w:ind w:left="6110" w:hanging="152"/>
      </w:pPr>
      <w:rPr>
        <w:rFonts w:hint="default"/>
        <w:lang w:val="en-US" w:eastAsia="en-US" w:bidi="ar-SA"/>
      </w:rPr>
    </w:lvl>
    <w:lvl w:ilvl="5" w:tplc="C992A19C">
      <w:numFmt w:val="bullet"/>
      <w:lvlText w:val="•"/>
      <w:lvlJc w:val="left"/>
      <w:pPr>
        <w:ind w:left="6883" w:hanging="152"/>
      </w:pPr>
      <w:rPr>
        <w:rFonts w:hint="default"/>
        <w:lang w:val="en-US" w:eastAsia="en-US" w:bidi="ar-SA"/>
      </w:rPr>
    </w:lvl>
    <w:lvl w:ilvl="6" w:tplc="7BDC3C54">
      <w:numFmt w:val="bullet"/>
      <w:lvlText w:val="•"/>
      <w:lvlJc w:val="left"/>
      <w:pPr>
        <w:ind w:left="7655" w:hanging="152"/>
      </w:pPr>
      <w:rPr>
        <w:rFonts w:hint="default"/>
        <w:lang w:val="en-US" w:eastAsia="en-US" w:bidi="ar-SA"/>
      </w:rPr>
    </w:lvl>
    <w:lvl w:ilvl="7" w:tplc="E7E24ED2">
      <w:numFmt w:val="bullet"/>
      <w:lvlText w:val="•"/>
      <w:lvlJc w:val="left"/>
      <w:pPr>
        <w:ind w:left="8428" w:hanging="152"/>
      </w:pPr>
      <w:rPr>
        <w:rFonts w:hint="default"/>
        <w:lang w:val="en-US" w:eastAsia="en-US" w:bidi="ar-SA"/>
      </w:rPr>
    </w:lvl>
    <w:lvl w:ilvl="8" w:tplc="34364842">
      <w:numFmt w:val="bullet"/>
      <w:lvlText w:val="•"/>
      <w:lvlJc w:val="left"/>
      <w:pPr>
        <w:ind w:left="9201" w:hanging="15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FC"/>
    <w:rsid w:val="00027E87"/>
    <w:rsid w:val="00034A17"/>
    <w:rsid w:val="00057C25"/>
    <w:rsid w:val="000628A1"/>
    <w:rsid w:val="000648C2"/>
    <w:rsid w:val="000756A8"/>
    <w:rsid w:val="000A2D19"/>
    <w:rsid w:val="000C3809"/>
    <w:rsid w:val="001635FC"/>
    <w:rsid w:val="001D7A7E"/>
    <w:rsid w:val="00203145"/>
    <w:rsid w:val="0024069E"/>
    <w:rsid w:val="00260F8A"/>
    <w:rsid w:val="0026453F"/>
    <w:rsid w:val="002D021D"/>
    <w:rsid w:val="002F5B4A"/>
    <w:rsid w:val="00311298"/>
    <w:rsid w:val="003B417D"/>
    <w:rsid w:val="003D211E"/>
    <w:rsid w:val="00405933"/>
    <w:rsid w:val="00435A2E"/>
    <w:rsid w:val="00474BA9"/>
    <w:rsid w:val="004869FC"/>
    <w:rsid w:val="004F0D91"/>
    <w:rsid w:val="0057697A"/>
    <w:rsid w:val="005E0380"/>
    <w:rsid w:val="00612E45"/>
    <w:rsid w:val="0063061E"/>
    <w:rsid w:val="00640780"/>
    <w:rsid w:val="00673B29"/>
    <w:rsid w:val="00697275"/>
    <w:rsid w:val="006C49AD"/>
    <w:rsid w:val="006E389B"/>
    <w:rsid w:val="00720B2F"/>
    <w:rsid w:val="007400BD"/>
    <w:rsid w:val="00750064"/>
    <w:rsid w:val="007878BC"/>
    <w:rsid w:val="0079029D"/>
    <w:rsid w:val="007A0654"/>
    <w:rsid w:val="007B0AB9"/>
    <w:rsid w:val="00873DBF"/>
    <w:rsid w:val="00882A4B"/>
    <w:rsid w:val="00894BE1"/>
    <w:rsid w:val="009002CA"/>
    <w:rsid w:val="00905927"/>
    <w:rsid w:val="00954BFE"/>
    <w:rsid w:val="00983084"/>
    <w:rsid w:val="00986904"/>
    <w:rsid w:val="009B7DBE"/>
    <w:rsid w:val="009C2C08"/>
    <w:rsid w:val="009D3337"/>
    <w:rsid w:val="009E7C1D"/>
    <w:rsid w:val="009E7D6F"/>
    <w:rsid w:val="009F0B47"/>
    <w:rsid w:val="00A27628"/>
    <w:rsid w:val="00A315B9"/>
    <w:rsid w:val="00A67CCB"/>
    <w:rsid w:val="00A71DE6"/>
    <w:rsid w:val="00AA65D8"/>
    <w:rsid w:val="00AD3A19"/>
    <w:rsid w:val="00B46ECE"/>
    <w:rsid w:val="00B5385E"/>
    <w:rsid w:val="00B54C8D"/>
    <w:rsid w:val="00B60FD8"/>
    <w:rsid w:val="00B74C92"/>
    <w:rsid w:val="00B75338"/>
    <w:rsid w:val="00B93E17"/>
    <w:rsid w:val="00BC378D"/>
    <w:rsid w:val="00C10184"/>
    <w:rsid w:val="00C15B4B"/>
    <w:rsid w:val="00C52075"/>
    <w:rsid w:val="00C76462"/>
    <w:rsid w:val="00CC01F9"/>
    <w:rsid w:val="00CD7666"/>
    <w:rsid w:val="00D02D3D"/>
    <w:rsid w:val="00D22288"/>
    <w:rsid w:val="00D86C12"/>
    <w:rsid w:val="00D87AC9"/>
    <w:rsid w:val="00DF7618"/>
    <w:rsid w:val="00E05AF4"/>
    <w:rsid w:val="00E87B11"/>
    <w:rsid w:val="00EB43B5"/>
    <w:rsid w:val="00F12278"/>
    <w:rsid w:val="00F51EFE"/>
    <w:rsid w:val="00F64B93"/>
    <w:rsid w:val="00F8336E"/>
    <w:rsid w:val="00FA2B1E"/>
    <w:rsid w:val="00FD0B1A"/>
    <w:rsid w:val="00FE2EBD"/>
    <w:rsid w:val="00FF6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954FC"/>
  <w15:docId w15:val="{5BBF211B-3C21-EB40-B7B7-3057FF89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3020"/>
      <w:outlineLvl w:val="0"/>
    </w:pPr>
    <w:rPr>
      <w:b/>
      <w:bCs/>
      <w:sz w:val="34"/>
      <w:szCs w:val="34"/>
    </w:rPr>
  </w:style>
  <w:style w:type="paragraph" w:styleId="Titolo2">
    <w:name w:val="heading 2"/>
    <w:basedOn w:val="Normale"/>
    <w:uiPriority w:val="9"/>
    <w:unhideWhenUsed/>
    <w:qFormat/>
    <w:pPr>
      <w:ind w:left="186"/>
      <w:outlineLvl w:val="1"/>
    </w:pPr>
    <w:rPr>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019"/>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52075"/>
    <w:rPr>
      <w:color w:val="0000FF" w:themeColor="hyperlink"/>
      <w:u w:val="single"/>
    </w:rPr>
  </w:style>
  <w:style w:type="character" w:styleId="Menzionenonrisolta">
    <w:name w:val="Unresolved Mention"/>
    <w:basedOn w:val="Carpredefinitoparagrafo"/>
    <w:uiPriority w:val="99"/>
    <w:semiHidden/>
    <w:unhideWhenUsed/>
    <w:rsid w:val="00C52075"/>
    <w:rPr>
      <w:color w:val="605E5C"/>
      <w:shd w:val="clear" w:color="auto" w:fill="E1DFDD"/>
    </w:rPr>
  </w:style>
  <w:style w:type="character" w:styleId="Collegamentovisitato">
    <w:name w:val="FollowedHyperlink"/>
    <w:basedOn w:val="Carpredefinitoparagrafo"/>
    <w:uiPriority w:val="99"/>
    <w:semiHidden/>
    <w:unhideWhenUsed/>
    <w:rsid w:val="000A2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897">
      <w:bodyDiv w:val="1"/>
      <w:marLeft w:val="0"/>
      <w:marRight w:val="0"/>
      <w:marTop w:val="0"/>
      <w:marBottom w:val="0"/>
      <w:divBdr>
        <w:top w:val="none" w:sz="0" w:space="0" w:color="auto"/>
        <w:left w:val="none" w:sz="0" w:space="0" w:color="auto"/>
        <w:bottom w:val="none" w:sz="0" w:space="0" w:color="auto"/>
        <w:right w:val="none" w:sz="0" w:space="0" w:color="auto"/>
      </w:divBdr>
    </w:div>
    <w:div w:id="64187149">
      <w:bodyDiv w:val="1"/>
      <w:marLeft w:val="0"/>
      <w:marRight w:val="0"/>
      <w:marTop w:val="0"/>
      <w:marBottom w:val="0"/>
      <w:divBdr>
        <w:top w:val="none" w:sz="0" w:space="0" w:color="auto"/>
        <w:left w:val="none" w:sz="0" w:space="0" w:color="auto"/>
        <w:bottom w:val="none" w:sz="0" w:space="0" w:color="auto"/>
        <w:right w:val="none" w:sz="0" w:space="0" w:color="auto"/>
      </w:divBdr>
    </w:div>
    <w:div w:id="87119752">
      <w:bodyDiv w:val="1"/>
      <w:marLeft w:val="0"/>
      <w:marRight w:val="0"/>
      <w:marTop w:val="0"/>
      <w:marBottom w:val="0"/>
      <w:divBdr>
        <w:top w:val="none" w:sz="0" w:space="0" w:color="auto"/>
        <w:left w:val="none" w:sz="0" w:space="0" w:color="auto"/>
        <w:bottom w:val="none" w:sz="0" w:space="0" w:color="auto"/>
        <w:right w:val="none" w:sz="0" w:space="0" w:color="auto"/>
      </w:divBdr>
      <w:divsChild>
        <w:div w:id="738332032">
          <w:marLeft w:val="0"/>
          <w:marRight w:val="0"/>
          <w:marTop w:val="0"/>
          <w:marBottom w:val="0"/>
          <w:divBdr>
            <w:top w:val="none" w:sz="0" w:space="0" w:color="auto"/>
            <w:left w:val="none" w:sz="0" w:space="0" w:color="auto"/>
            <w:bottom w:val="none" w:sz="0" w:space="0" w:color="auto"/>
            <w:right w:val="none" w:sz="0" w:space="0" w:color="auto"/>
          </w:divBdr>
        </w:div>
      </w:divsChild>
    </w:div>
    <w:div w:id="124390866">
      <w:bodyDiv w:val="1"/>
      <w:marLeft w:val="0"/>
      <w:marRight w:val="0"/>
      <w:marTop w:val="0"/>
      <w:marBottom w:val="0"/>
      <w:divBdr>
        <w:top w:val="none" w:sz="0" w:space="0" w:color="auto"/>
        <w:left w:val="none" w:sz="0" w:space="0" w:color="auto"/>
        <w:bottom w:val="none" w:sz="0" w:space="0" w:color="auto"/>
        <w:right w:val="none" w:sz="0" w:space="0" w:color="auto"/>
      </w:divBdr>
      <w:divsChild>
        <w:div w:id="1411270379">
          <w:marLeft w:val="0"/>
          <w:marRight w:val="0"/>
          <w:marTop w:val="0"/>
          <w:marBottom w:val="0"/>
          <w:divBdr>
            <w:top w:val="none" w:sz="0" w:space="0" w:color="auto"/>
            <w:left w:val="none" w:sz="0" w:space="0" w:color="auto"/>
            <w:bottom w:val="none" w:sz="0" w:space="0" w:color="auto"/>
            <w:right w:val="none" w:sz="0" w:space="0" w:color="auto"/>
          </w:divBdr>
        </w:div>
        <w:div w:id="267473889">
          <w:marLeft w:val="0"/>
          <w:marRight w:val="0"/>
          <w:marTop w:val="0"/>
          <w:marBottom w:val="0"/>
          <w:divBdr>
            <w:top w:val="none" w:sz="0" w:space="0" w:color="auto"/>
            <w:left w:val="none" w:sz="0" w:space="0" w:color="auto"/>
            <w:bottom w:val="none" w:sz="0" w:space="0" w:color="auto"/>
            <w:right w:val="none" w:sz="0" w:space="0" w:color="auto"/>
          </w:divBdr>
          <w:divsChild>
            <w:div w:id="11122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211">
      <w:bodyDiv w:val="1"/>
      <w:marLeft w:val="0"/>
      <w:marRight w:val="0"/>
      <w:marTop w:val="0"/>
      <w:marBottom w:val="0"/>
      <w:divBdr>
        <w:top w:val="none" w:sz="0" w:space="0" w:color="auto"/>
        <w:left w:val="none" w:sz="0" w:space="0" w:color="auto"/>
        <w:bottom w:val="none" w:sz="0" w:space="0" w:color="auto"/>
        <w:right w:val="none" w:sz="0" w:space="0" w:color="auto"/>
      </w:divBdr>
    </w:div>
    <w:div w:id="184640825">
      <w:bodyDiv w:val="1"/>
      <w:marLeft w:val="0"/>
      <w:marRight w:val="0"/>
      <w:marTop w:val="0"/>
      <w:marBottom w:val="0"/>
      <w:divBdr>
        <w:top w:val="none" w:sz="0" w:space="0" w:color="auto"/>
        <w:left w:val="none" w:sz="0" w:space="0" w:color="auto"/>
        <w:bottom w:val="none" w:sz="0" w:space="0" w:color="auto"/>
        <w:right w:val="none" w:sz="0" w:space="0" w:color="auto"/>
      </w:divBdr>
    </w:div>
    <w:div w:id="199124547">
      <w:bodyDiv w:val="1"/>
      <w:marLeft w:val="0"/>
      <w:marRight w:val="0"/>
      <w:marTop w:val="0"/>
      <w:marBottom w:val="0"/>
      <w:divBdr>
        <w:top w:val="none" w:sz="0" w:space="0" w:color="auto"/>
        <w:left w:val="none" w:sz="0" w:space="0" w:color="auto"/>
        <w:bottom w:val="none" w:sz="0" w:space="0" w:color="auto"/>
        <w:right w:val="none" w:sz="0" w:space="0" w:color="auto"/>
      </w:divBdr>
      <w:divsChild>
        <w:div w:id="2005434092">
          <w:marLeft w:val="0"/>
          <w:marRight w:val="0"/>
          <w:marTop w:val="0"/>
          <w:marBottom w:val="0"/>
          <w:divBdr>
            <w:top w:val="none" w:sz="0" w:space="0" w:color="auto"/>
            <w:left w:val="none" w:sz="0" w:space="0" w:color="auto"/>
            <w:bottom w:val="none" w:sz="0" w:space="0" w:color="auto"/>
            <w:right w:val="none" w:sz="0" w:space="0" w:color="auto"/>
          </w:divBdr>
        </w:div>
        <w:div w:id="1116867951">
          <w:marLeft w:val="0"/>
          <w:marRight w:val="0"/>
          <w:marTop w:val="0"/>
          <w:marBottom w:val="0"/>
          <w:divBdr>
            <w:top w:val="none" w:sz="0" w:space="0" w:color="auto"/>
            <w:left w:val="none" w:sz="0" w:space="0" w:color="auto"/>
            <w:bottom w:val="none" w:sz="0" w:space="0" w:color="auto"/>
            <w:right w:val="none" w:sz="0" w:space="0" w:color="auto"/>
          </w:divBdr>
        </w:div>
        <w:div w:id="1872304580">
          <w:marLeft w:val="0"/>
          <w:marRight w:val="0"/>
          <w:marTop w:val="0"/>
          <w:marBottom w:val="0"/>
          <w:divBdr>
            <w:top w:val="none" w:sz="0" w:space="0" w:color="auto"/>
            <w:left w:val="none" w:sz="0" w:space="0" w:color="auto"/>
            <w:bottom w:val="none" w:sz="0" w:space="0" w:color="auto"/>
            <w:right w:val="none" w:sz="0" w:space="0" w:color="auto"/>
          </w:divBdr>
        </w:div>
        <w:div w:id="1949267512">
          <w:marLeft w:val="0"/>
          <w:marRight w:val="0"/>
          <w:marTop w:val="0"/>
          <w:marBottom w:val="0"/>
          <w:divBdr>
            <w:top w:val="none" w:sz="0" w:space="0" w:color="auto"/>
            <w:left w:val="none" w:sz="0" w:space="0" w:color="auto"/>
            <w:bottom w:val="none" w:sz="0" w:space="0" w:color="auto"/>
            <w:right w:val="none" w:sz="0" w:space="0" w:color="auto"/>
          </w:divBdr>
        </w:div>
        <w:div w:id="1744835094">
          <w:marLeft w:val="0"/>
          <w:marRight w:val="0"/>
          <w:marTop w:val="0"/>
          <w:marBottom w:val="0"/>
          <w:divBdr>
            <w:top w:val="none" w:sz="0" w:space="0" w:color="auto"/>
            <w:left w:val="none" w:sz="0" w:space="0" w:color="auto"/>
            <w:bottom w:val="none" w:sz="0" w:space="0" w:color="auto"/>
            <w:right w:val="none" w:sz="0" w:space="0" w:color="auto"/>
          </w:divBdr>
        </w:div>
        <w:div w:id="1523088279">
          <w:marLeft w:val="0"/>
          <w:marRight w:val="0"/>
          <w:marTop w:val="0"/>
          <w:marBottom w:val="0"/>
          <w:divBdr>
            <w:top w:val="none" w:sz="0" w:space="0" w:color="auto"/>
            <w:left w:val="none" w:sz="0" w:space="0" w:color="auto"/>
            <w:bottom w:val="none" w:sz="0" w:space="0" w:color="auto"/>
            <w:right w:val="none" w:sz="0" w:space="0" w:color="auto"/>
          </w:divBdr>
        </w:div>
        <w:div w:id="135799374">
          <w:marLeft w:val="0"/>
          <w:marRight w:val="0"/>
          <w:marTop w:val="0"/>
          <w:marBottom w:val="0"/>
          <w:divBdr>
            <w:top w:val="none" w:sz="0" w:space="0" w:color="auto"/>
            <w:left w:val="none" w:sz="0" w:space="0" w:color="auto"/>
            <w:bottom w:val="none" w:sz="0" w:space="0" w:color="auto"/>
            <w:right w:val="none" w:sz="0" w:space="0" w:color="auto"/>
          </w:divBdr>
        </w:div>
        <w:div w:id="342053689">
          <w:marLeft w:val="0"/>
          <w:marRight w:val="0"/>
          <w:marTop w:val="0"/>
          <w:marBottom w:val="0"/>
          <w:divBdr>
            <w:top w:val="none" w:sz="0" w:space="0" w:color="auto"/>
            <w:left w:val="none" w:sz="0" w:space="0" w:color="auto"/>
            <w:bottom w:val="none" w:sz="0" w:space="0" w:color="auto"/>
            <w:right w:val="none" w:sz="0" w:space="0" w:color="auto"/>
          </w:divBdr>
        </w:div>
        <w:div w:id="1551845885">
          <w:marLeft w:val="0"/>
          <w:marRight w:val="0"/>
          <w:marTop w:val="0"/>
          <w:marBottom w:val="0"/>
          <w:divBdr>
            <w:top w:val="none" w:sz="0" w:space="0" w:color="auto"/>
            <w:left w:val="none" w:sz="0" w:space="0" w:color="auto"/>
            <w:bottom w:val="none" w:sz="0" w:space="0" w:color="auto"/>
            <w:right w:val="none" w:sz="0" w:space="0" w:color="auto"/>
          </w:divBdr>
        </w:div>
        <w:div w:id="364864040">
          <w:marLeft w:val="0"/>
          <w:marRight w:val="0"/>
          <w:marTop w:val="0"/>
          <w:marBottom w:val="0"/>
          <w:divBdr>
            <w:top w:val="none" w:sz="0" w:space="0" w:color="auto"/>
            <w:left w:val="none" w:sz="0" w:space="0" w:color="auto"/>
            <w:bottom w:val="none" w:sz="0" w:space="0" w:color="auto"/>
            <w:right w:val="none" w:sz="0" w:space="0" w:color="auto"/>
          </w:divBdr>
        </w:div>
        <w:div w:id="934674737">
          <w:marLeft w:val="0"/>
          <w:marRight w:val="0"/>
          <w:marTop w:val="0"/>
          <w:marBottom w:val="0"/>
          <w:divBdr>
            <w:top w:val="none" w:sz="0" w:space="0" w:color="auto"/>
            <w:left w:val="none" w:sz="0" w:space="0" w:color="auto"/>
            <w:bottom w:val="none" w:sz="0" w:space="0" w:color="auto"/>
            <w:right w:val="none" w:sz="0" w:space="0" w:color="auto"/>
          </w:divBdr>
        </w:div>
        <w:div w:id="982613565">
          <w:marLeft w:val="0"/>
          <w:marRight w:val="0"/>
          <w:marTop w:val="0"/>
          <w:marBottom w:val="0"/>
          <w:divBdr>
            <w:top w:val="none" w:sz="0" w:space="0" w:color="auto"/>
            <w:left w:val="none" w:sz="0" w:space="0" w:color="auto"/>
            <w:bottom w:val="none" w:sz="0" w:space="0" w:color="auto"/>
            <w:right w:val="none" w:sz="0" w:space="0" w:color="auto"/>
          </w:divBdr>
        </w:div>
      </w:divsChild>
    </w:div>
    <w:div w:id="305286680">
      <w:bodyDiv w:val="1"/>
      <w:marLeft w:val="0"/>
      <w:marRight w:val="0"/>
      <w:marTop w:val="0"/>
      <w:marBottom w:val="0"/>
      <w:divBdr>
        <w:top w:val="none" w:sz="0" w:space="0" w:color="auto"/>
        <w:left w:val="none" w:sz="0" w:space="0" w:color="auto"/>
        <w:bottom w:val="none" w:sz="0" w:space="0" w:color="auto"/>
        <w:right w:val="none" w:sz="0" w:space="0" w:color="auto"/>
      </w:divBdr>
    </w:div>
    <w:div w:id="338896713">
      <w:bodyDiv w:val="1"/>
      <w:marLeft w:val="0"/>
      <w:marRight w:val="0"/>
      <w:marTop w:val="0"/>
      <w:marBottom w:val="0"/>
      <w:divBdr>
        <w:top w:val="none" w:sz="0" w:space="0" w:color="auto"/>
        <w:left w:val="none" w:sz="0" w:space="0" w:color="auto"/>
        <w:bottom w:val="none" w:sz="0" w:space="0" w:color="auto"/>
        <w:right w:val="none" w:sz="0" w:space="0" w:color="auto"/>
      </w:divBdr>
    </w:div>
    <w:div w:id="367486074">
      <w:bodyDiv w:val="1"/>
      <w:marLeft w:val="0"/>
      <w:marRight w:val="0"/>
      <w:marTop w:val="0"/>
      <w:marBottom w:val="0"/>
      <w:divBdr>
        <w:top w:val="none" w:sz="0" w:space="0" w:color="auto"/>
        <w:left w:val="none" w:sz="0" w:space="0" w:color="auto"/>
        <w:bottom w:val="none" w:sz="0" w:space="0" w:color="auto"/>
        <w:right w:val="none" w:sz="0" w:space="0" w:color="auto"/>
      </w:divBdr>
    </w:div>
    <w:div w:id="381249870">
      <w:bodyDiv w:val="1"/>
      <w:marLeft w:val="0"/>
      <w:marRight w:val="0"/>
      <w:marTop w:val="0"/>
      <w:marBottom w:val="0"/>
      <w:divBdr>
        <w:top w:val="none" w:sz="0" w:space="0" w:color="auto"/>
        <w:left w:val="none" w:sz="0" w:space="0" w:color="auto"/>
        <w:bottom w:val="none" w:sz="0" w:space="0" w:color="auto"/>
        <w:right w:val="none" w:sz="0" w:space="0" w:color="auto"/>
      </w:divBdr>
    </w:div>
    <w:div w:id="470362565">
      <w:bodyDiv w:val="1"/>
      <w:marLeft w:val="0"/>
      <w:marRight w:val="0"/>
      <w:marTop w:val="0"/>
      <w:marBottom w:val="0"/>
      <w:divBdr>
        <w:top w:val="none" w:sz="0" w:space="0" w:color="auto"/>
        <w:left w:val="none" w:sz="0" w:space="0" w:color="auto"/>
        <w:bottom w:val="none" w:sz="0" w:space="0" w:color="auto"/>
        <w:right w:val="none" w:sz="0" w:space="0" w:color="auto"/>
      </w:divBdr>
    </w:div>
    <w:div w:id="474028475">
      <w:bodyDiv w:val="1"/>
      <w:marLeft w:val="0"/>
      <w:marRight w:val="0"/>
      <w:marTop w:val="0"/>
      <w:marBottom w:val="0"/>
      <w:divBdr>
        <w:top w:val="none" w:sz="0" w:space="0" w:color="auto"/>
        <w:left w:val="none" w:sz="0" w:space="0" w:color="auto"/>
        <w:bottom w:val="none" w:sz="0" w:space="0" w:color="auto"/>
        <w:right w:val="none" w:sz="0" w:space="0" w:color="auto"/>
      </w:divBdr>
    </w:div>
    <w:div w:id="496846222">
      <w:bodyDiv w:val="1"/>
      <w:marLeft w:val="0"/>
      <w:marRight w:val="0"/>
      <w:marTop w:val="0"/>
      <w:marBottom w:val="0"/>
      <w:divBdr>
        <w:top w:val="none" w:sz="0" w:space="0" w:color="auto"/>
        <w:left w:val="none" w:sz="0" w:space="0" w:color="auto"/>
        <w:bottom w:val="none" w:sz="0" w:space="0" w:color="auto"/>
        <w:right w:val="none" w:sz="0" w:space="0" w:color="auto"/>
      </w:divBdr>
    </w:div>
    <w:div w:id="585382628">
      <w:bodyDiv w:val="1"/>
      <w:marLeft w:val="0"/>
      <w:marRight w:val="0"/>
      <w:marTop w:val="0"/>
      <w:marBottom w:val="0"/>
      <w:divBdr>
        <w:top w:val="none" w:sz="0" w:space="0" w:color="auto"/>
        <w:left w:val="none" w:sz="0" w:space="0" w:color="auto"/>
        <w:bottom w:val="none" w:sz="0" w:space="0" w:color="auto"/>
        <w:right w:val="none" w:sz="0" w:space="0" w:color="auto"/>
      </w:divBdr>
    </w:div>
    <w:div w:id="605623631">
      <w:bodyDiv w:val="1"/>
      <w:marLeft w:val="0"/>
      <w:marRight w:val="0"/>
      <w:marTop w:val="0"/>
      <w:marBottom w:val="0"/>
      <w:divBdr>
        <w:top w:val="none" w:sz="0" w:space="0" w:color="auto"/>
        <w:left w:val="none" w:sz="0" w:space="0" w:color="auto"/>
        <w:bottom w:val="none" w:sz="0" w:space="0" w:color="auto"/>
        <w:right w:val="none" w:sz="0" w:space="0" w:color="auto"/>
      </w:divBdr>
      <w:divsChild>
        <w:div w:id="1680422796">
          <w:marLeft w:val="0"/>
          <w:marRight w:val="0"/>
          <w:marTop w:val="0"/>
          <w:marBottom w:val="0"/>
          <w:divBdr>
            <w:top w:val="none" w:sz="0" w:space="0" w:color="auto"/>
            <w:left w:val="none" w:sz="0" w:space="0" w:color="auto"/>
            <w:bottom w:val="none" w:sz="0" w:space="0" w:color="auto"/>
            <w:right w:val="none" w:sz="0" w:space="0" w:color="auto"/>
          </w:divBdr>
        </w:div>
        <w:div w:id="528028330">
          <w:marLeft w:val="0"/>
          <w:marRight w:val="0"/>
          <w:marTop w:val="0"/>
          <w:marBottom w:val="0"/>
          <w:divBdr>
            <w:top w:val="none" w:sz="0" w:space="0" w:color="auto"/>
            <w:left w:val="none" w:sz="0" w:space="0" w:color="auto"/>
            <w:bottom w:val="none" w:sz="0" w:space="0" w:color="auto"/>
            <w:right w:val="none" w:sz="0" w:space="0" w:color="auto"/>
          </w:divBdr>
        </w:div>
      </w:divsChild>
    </w:div>
    <w:div w:id="651519984">
      <w:bodyDiv w:val="1"/>
      <w:marLeft w:val="0"/>
      <w:marRight w:val="0"/>
      <w:marTop w:val="0"/>
      <w:marBottom w:val="0"/>
      <w:divBdr>
        <w:top w:val="none" w:sz="0" w:space="0" w:color="auto"/>
        <w:left w:val="none" w:sz="0" w:space="0" w:color="auto"/>
        <w:bottom w:val="none" w:sz="0" w:space="0" w:color="auto"/>
        <w:right w:val="none" w:sz="0" w:space="0" w:color="auto"/>
      </w:divBdr>
      <w:divsChild>
        <w:div w:id="248346776">
          <w:marLeft w:val="0"/>
          <w:marRight w:val="0"/>
          <w:marTop w:val="0"/>
          <w:marBottom w:val="0"/>
          <w:divBdr>
            <w:top w:val="none" w:sz="0" w:space="0" w:color="auto"/>
            <w:left w:val="none" w:sz="0" w:space="0" w:color="auto"/>
            <w:bottom w:val="none" w:sz="0" w:space="0" w:color="auto"/>
            <w:right w:val="none" w:sz="0" w:space="0" w:color="auto"/>
          </w:divBdr>
        </w:div>
        <w:div w:id="167260452">
          <w:marLeft w:val="0"/>
          <w:marRight w:val="0"/>
          <w:marTop w:val="0"/>
          <w:marBottom w:val="0"/>
          <w:divBdr>
            <w:top w:val="none" w:sz="0" w:space="0" w:color="auto"/>
            <w:left w:val="none" w:sz="0" w:space="0" w:color="auto"/>
            <w:bottom w:val="none" w:sz="0" w:space="0" w:color="auto"/>
            <w:right w:val="none" w:sz="0" w:space="0" w:color="auto"/>
          </w:divBdr>
        </w:div>
        <w:div w:id="1106580884">
          <w:marLeft w:val="0"/>
          <w:marRight w:val="0"/>
          <w:marTop w:val="0"/>
          <w:marBottom w:val="0"/>
          <w:divBdr>
            <w:top w:val="none" w:sz="0" w:space="0" w:color="auto"/>
            <w:left w:val="none" w:sz="0" w:space="0" w:color="auto"/>
            <w:bottom w:val="none" w:sz="0" w:space="0" w:color="auto"/>
            <w:right w:val="none" w:sz="0" w:space="0" w:color="auto"/>
          </w:divBdr>
        </w:div>
        <w:div w:id="1357775919">
          <w:marLeft w:val="0"/>
          <w:marRight w:val="0"/>
          <w:marTop w:val="0"/>
          <w:marBottom w:val="0"/>
          <w:divBdr>
            <w:top w:val="none" w:sz="0" w:space="0" w:color="auto"/>
            <w:left w:val="none" w:sz="0" w:space="0" w:color="auto"/>
            <w:bottom w:val="none" w:sz="0" w:space="0" w:color="auto"/>
            <w:right w:val="none" w:sz="0" w:space="0" w:color="auto"/>
          </w:divBdr>
        </w:div>
        <w:div w:id="247932690">
          <w:marLeft w:val="0"/>
          <w:marRight w:val="0"/>
          <w:marTop w:val="0"/>
          <w:marBottom w:val="0"/>
          <w:divBdr>
            <w:top w:val="none" w:sz="0" w:space="0" w:color="auto"/>
            <w:left w:val="none" w:sz="0" w:space="0" w:color="auto"/>
            <w:bottom w:val="none" w:sz="0" w:space="0" w:color="auto"/>
            <w:right w:val="none" w:sz="0" w:space="0" w:color="auto"/>
          </w:divBdr>
        </w:div>
        <w:div w:id="1795901220">
          <w:marLeft w:val="0"/>
          <w:marRight w:val="0"/>
          <w:marTop w:val="0"/>
          <w:marBottom w:val="0"/>
          <w:divBdr>
            <w:top w:val="none" w:sz="0" w:space="0" w:color="auto"/>
            <w:left w:val="none" w:sz="0" w:space="0" w:color="auto"/>
            <w:bottom w:val="none" w:sz="0" w:space="0" w:color="auto"/>
            <w:right w:val="none" w:sz="0" w:space="0" w:color="auto"/>
          </w:divBdr>
        </w:div>
        <w:div w:id="1248004137">
          <w:marLeft w:val="0"/>
          <w:marRight w:val="0"/>
          <w:marTop w:val="0"/>
          <w:marBottom w:val="0"/>
          <w:divBdr>
            <w:top w:val="none" w:sz="0" w:space="0" w:color="auto"/>
            <w:left w:val="none" w:sz="0" w:space="0" w:color="auto"/>
            <w:bottom w:val="none" w:sz="0" w:space="0" w:color="auto"/>
            <w:right w:val="none" w:sz="0" w:space="0" w:color="auto"/>
          </w:divBdr>
        </w:div>
        <w:div w:id="130249426">
          <w:marLeft w:val="0"/>
          <w:marRight w:val="0"/>
          <w:marTop w:val="0"/>
          <w:marBottom w:val="0"/>
          <w:divBdr>
            <w:top w:val="none" w:sz="0" w:space="0" w:color="auto"/>
            <w:left w:val="none" w:sz="0" w:space="0" w:color="auto"/>
            <w:bottom w:val="none" w:sz="0" w:space="0" w:color="auto"/>
            <w:right w:val="none" w:sz="0" w:space="0" w:color="auto"/>
          </w:divBdr>
        </w:div>
        <w:div w:id="2065248721">
          <w:marLeft w:val="0"/>
          <w:marRight w:val="0"/>
          <w:marTop w:val="0"/>
          <w:marBottom w:val="0"/>
          <w:divBdr>
            <w:top w:val="none" w:sz="0" w:space="0" w:color="auto"/>
            <w:left w:val="none" w:sz="0" w:space="0" w:color="auto"/>
            <w:bottom w:val="none" w:sz="0" w:space="0" w:color="auto"/>
            <w:right w:val="none" w:sz="0" w:space="0" w:color="auto"/>
          </w:divBdr>
        </w:div>
        <w:div w:id="975262566">
          <w:marLeft w:val="0"/>
          <w:marRight w:val="0"/>
          <w:marTop w:val="0"/>
          <w:marBottom w:val="0"/>
          <w:divBdr>
            <w:top w:val="none" w:sz="0" w:space="0" w:color="auto"/>
            <w:left w:val="none" w:sz="0" w:space="0" w:color="auto"/>
            <w:bottom w:val="none" w:sz="0" w:space="0" w:color="auto"/>
            <w:right w:val="none" w:sz="0" w:space="0" w:color="auto"/>
          </w:divBdr>
        </w:div>
        <w:div w:id="471602506">
          <w:marLeft w:val="0"/>
          <w:marRight w:val="0"/>
          <w:marTop w:val="0"/>
          <w:marBottom w:val="0"/>
          <w:divBdr>
            <w:top w:val="none" w:sz="0" w:space="0" w:color="auto"/>
            <w:left w:val="none" w:sz="0" w:space="0" w:color="auto"/>
            <w:bottom w:val="none" w:sz="0" w:space="0" w:color="auto"/>
            <w:right w:val="none" w:sz="0" w:space="0" w:color="auto"/>
          </w:divBdr>
        </w:div>
        <w:div w:id="968247759">
          <w:marLeft w:val="0"/>
          <w:marRight w:val="0"/>
          <w:marTop w:val="0"/>
          <w:marBottom w:val="0"/>
          <w:divBdr>
            <w:top w:val="none" w:sz="0" w:space="0" w:color="auto"/>
            <w:left w:val="none" w:sz="0" w:space="0" w:color="auto"/>
            <w:bottom w:val="none" w:sz="0" w:space="0" w:color="auto"/>
            <w:right w:val="none" w:sz="0" w:space="0" w:color="auto"/>
          </w:divBdr>
        </w:div>
      </w:divsChild>
    </w:div>
    <w:div w:id="675231893">
      <w:bodyDiv w:val="1"/>
      <w:marLeft w:val="0"/>
      <w:marRight w:val="0"/>
      <w:marTop w:val="0"/>
      <w:marBottom w:val="0"/>
      <w:divBdr>
        <w:top w:val="none" w:sz="0" w:space="0" w:color="auto"/>
        <w:left w:val="none" w:sz="0" w:space="0" w:color="auto"/>
        <w:bottom w:val="none" w:sz="0" w:space="0" w:color="auto"/>
        <w:right w:val="none" w:sz="0" w:space="0" w:color="auto"/>
      </w:divBdr>
    </w:div>
    <w:div w:id="676421457">
      <w:bodyDiv w:val="1"/>
      <w:marLeft w:val="0"/>
      <w:marRight w:val="0"/>
      <w:marTop w:val="0"/>
      <w:marBottom w:val="0"/>
      <w:divBdr>
        <w:top w:val="none" w:sz="0" w:space="0" w:color="auto"/>
        <w:left w:val="none" w:sz="0" w:space="0" w:color="auto"/>
        <w:bottom w:val="none" w:sz="0" w:space="0" w:color="auto"/>
        <w:right w:val="none" w:sz="0" w:space="0" w:color="auto"/>
      </w:divBdr>
    </w:div>
    <w:div w:id="731272700">
      <w:bodyDiv w:val="1"/>
      <w:marLeft w:val="0"/>
      <w:marRight w:val="0"/>
      <w:marTop w:val="0"/>
      <w:marBottom w:val="0"/>
      <w:divBdr>
        <w:top w:val="none" w:sz="0" w:space="0" w:color="auto"/>
        <w:left w:val="none" w:sz="0" w:space="0" w:color="auto"/>
        <w:bottom w:val="none" w:sz="0" w:space="0" w:color="auto"/>
        <w:right w:val="none" w:sz="0" w:space="0" w:color="auto"/>
      </w:divBdr>
      <w:divsChild>
        <w:div w:id="490215862">
          <w:marLeft w:val="0"/>
          <w:marRight w:val="0"/>
          <w:marTop w:val="0"/>
          <w:marBottom w:val="0"/>
          <w:divBdr>
            <w:top w:val="none" w:sz="0" w:space="0" w:color="auto"/>
            <w:left w:val="none" w:sz="0" w:space="0" w:color="auto"/>
            <w:bottom w:val="none" w:sz="0" w:space="0" w:color="auto"/>
            <w:right w:val="none" w:sz="0" w:space="0" w:color="auto"/>
          </w:divBdr>
        </w:div>
        <w:div w:id="1879853392">
          <w:marLeft w:val="0"/>
          <w:marRight w:val="0"/>
          <w:marTop w:val="0"/>
          <w:marBottom w:val="0"/>
          <w:divBdr>
            <w:top w:val="none" w:sz="0" w:space="0" w:color="auto"/>
            <w:left w:val="none" w:sz="0" w:space="0" w:color="auto"/>
            <w:bottom w:val="none" w:sz="0" w:space="0" w:color="auto"/>
            <w:right w:val="none" w:sz="0" w:space="0" w:color="auto"/>
          </w:divBdr>
        </w:div>
      </w:divsChild>
    </w:div>
    <w:div w:id="732237999">
      <w:bodyDiv w:val="1"/>
      <w:marLeft w:val="0"/>
      <w:marRight w:val="0"/>
      <w:marTop w:val="0"/>
      <w:marBottom w:val="0"/>
      <w:divBdr>
        <w:top w:val="none" w:sz="0" w:space="0" w:color="auto"/>
        <w:left w:val="none" w:sz="0" w:space="0" w:color="auto"/>
        <w:bottom w:val="none" w:sz="0" w:space="0" w:color="auto"/>
        <w:right w:val="none" w:sz="0" w:space="0" w:color="auto"/>
      </w:divBdr>
    </w:div>
    <w:div w:id="738091286">
      <w:bodyDiv w:val="1"/>
      <w:marLeft w:val="0"/>
      <w:marRight w:val="0"/>
      <w:marTop w:val="0"/>
      <w:marBottom w:val="0"/>
      <w:divBdr>
        <w:top w:val="none" w:sz="0" w:space="0" w:color="auto"/>
        <w:left w:val="none" w:sz="0" w:space="0" w:color="auto"/>
        <w:bottom w:val="none" w:sz="0" w:space="0" w:color="auto"/>
        <w:right w:val="none" w:sz="0" w:space="0" w:color="auto"/>
      </w:divBdr>
      <w:divsChild>
        <w:div w:id="202600115">
          <w:marLeft w:val="0"/>
          <w:marRight w:val="0"/>
          <w:marTop w:val="0"/>
          <w:marBottom w:val="0"/>
          <w:divBdr>
            <w:top w:val="none" w:sz="0" w:space="0" w:color="auto"/>
            <w:left w:val="none" w:sz="0" w:space="0" w:color="auto"/>
            <w:bottom w:val="none" w:sz="0" w:space="0" w:color="auto"/>
            <w:right w:val="none" w:sz="0" w:space="0" w:color="auto"/>
          </w:divBdr>
        </w:div>
        <w:div w:id="2139445803">
          <w:marLeft w:val="0"/>
          <w:marRight w:val="0"/>
          <w:marTop w:val="0"/>
          <w:marBottom w:val="0"/>
          <w:divBdr>
            <w:top w:val="none" w:sz="0" w:space="0" w:color="auto"/>
            <w:left w:val="none" w:sz="0" w:space="0" w:color="auto"/>
            <w:bottom w:val="none" w:sz="0" w:space="0" w:color="auto"/>
            <w:right w:val="none" w:sz="0" w:space="0" w:color="auto"/>
          </w:divBdr>
        </w:div>
        <w:div w:id="1492521569">
          <w:marLeft w:val="0"/>
          <w:marRight w:val="0"/>
          <w:marTop w:val="0"/>
          <w:marBottom w:val="0"/>
          <w:divBdr>
            <w:top w:val="none" w:sz="0" w:space="0" w:color="auto"/>
            <w:left w:val="none" w:sz="0" w:space="0" w:color="auto"/>
            <w:bottom w:val="none" w:sz="0" w:space="0" w:color="auto"/>
            <w:right w:val="none" w:sz="0" w:space="0" w:color="auto"/>
          </w:divBdr>
        </w:div>
        <w:div w:id="381755823">
          <w:marLeft w:val="0"/>
          <w:marRight w:val="0"/>
          <w:marTop w:val="0"/>
          <w:marBottom w:val="0"/>
          <w:divBdr>
            <w:top w:val="none" w:sz="0" w:space="0" w:color="auto"/>
            <w:left w:val="none" w:sz="0" w:space="0" w:color="auto"/>
            <w:bottom w:val="none" w:sz="0" w:space="0" w:color="auto"/>
            <w:right w:val="none" w:sz="0" w:space="0" w:color="auto"/>
          </w:divBdr>
        </w:div>
        <w:div w:id="1016495132">
          <w:marLeft w:val="0"/>
          <w:marRight w:val="0"/>
          <w:marTop w:val="0"/>
          <w:marBottom w:val="0"/>
          <w:divBdr>
            <w:top w:val="none" w:sz="0" w:space="0" w:color="auto"/>
            <w:left w:val="none" w:sz="0" w:space="0" w:color="auto"/>
            <w:bottom w:val="none" w:sz="0" w:space="0" w:color="auto"/>
            <w:right w:val="none" w:sz="0" w:space="0" w:color="auto"/>
          </w:divBdr>
        </w:div>
        <w:div w:id="1740395161">
          <w:marLeft w:val="0"/>
          <w:marRight w:val="0"/>
          <w:marTop w:val="0"/>
          <w:marBottom w:val="0"/>
          <w:divBdr>
            <w:top w:val="none" w:sz="0" w:space="0" w:color="auto"/>
            <w:left w:val="none" w:sz="0" w:space="0" w:color="auto"/>
            <w:bottom w:val="none" w:sz="0" w:space="0" w:color="auto"/>
            <w:right w:val="none" w:sz="0" w:space="0" w:color="auto"/>
          </w:divBdr>
        </w:div>
        <w:div w:id="1765691081">
          <w:marLeft w:val="0"/>
          <w:marRight w:val="0"/>
          <w:marTop w:val="0"/>
          <w:marBottom w:val="0"/>
          <w:divBdr>
            <w:top w:val="none" w:sz="0" w:space="0" w:color="auto"/>
            <w:left w:val="none" w:sz="0" w:space="0" w:color="auto"/>
            <w:bottom w:val="none" w:sz="0" w:space="0" w:color="auto"/>
            <w:right w:val="none" w:sz="0" w:space="0" w:color="auto"/>
          </w:divBdr>
        </w:div>
        <w:div w:id="339164541">
          <w:marLeft w:val="0"/>
          <w:marRight w:val="0"/>
          <w:marTop w:val="0"/>
          <w:marBottom w:val="0"/>
          <w:divBdr>
            <w:top w:val="none" w:sz="0" w:space="0" w:color="auto"/>
            <w:left w:val="none" w:sz="0" w:space="0" w:color="auto"/>
            <w:bottom w:val="none" w:sz="0" w:space="0" w:color="auto"/>
            <w:right w:val="none" w:sz="0" w:space="0" w:color="auto"/>
          </w:divBdr>
        </w:div>
        <w:div w:id="149637496">
          <w:marLeft w:val="0"/>
          <w:marRight w:val="0"/>
          <w:marTop w:val="0"/>
          <w:marBottom w:val="0"/>
          <w:divBdr>
            <w:top w:val="none" w:sz="0" w:space="0" w:color="auto"/>
            <w:left w:val="none" w:sz="0" w:space="0" w:color="auto"/>
            <w:bottom w:val="none" w:sz="0" w:space="0" w:color="auto"/>
            <w:right w:val="none" w:sz="0" w:space="0" w:color="auto"/>
          </w:divBdr>
        </w:div>
      </w:divsChild>
    </w:div>
    <w:div w:id="749423100">
      <w:bodyDiv w:val="1"/>
      <w:marLeft w:val="0"/>
      <w:marRight w:val="0"/>
      <w:marTop w:val="0"/>
      <w:marBottom w:val="0"/>
      <w:divBdr>
        <w:top w:val="none" w:sz="0" w:space="0" w:color="auto"/>
        <w:left w:val="none" w:sz="0" w:space="0" w:color="auto"/>
        <w:bottom w:val="none" w:sz="0" w:space="0" w:color="auto"/>
        <w:right w:val="none" w:sz="0" w:space="0" w:color="auto"/>
      </w:divBdr>
    </w:div>
    <w:div w:id="756092764">
      <w:bodyDiv w:val="1"/>
      <w:marLeft w:val="0"/>
      <w:marRight w:val="0"/>
      <w:marTop w:val="0"/>
      <w:marBottom w:val="0"/>
      <w:divBdr>
        <w:top w:val="none" w:sz="0" w:space="0" w:color="auto"/>
        <w:left w:val="none" w:sz="0" w:space="0" w:color="auto"/>
        <w:bottom w:val="none" w:sz="0" w:space="0" w:color="auto"/>
        <w:right w:val="none" w:sz="0" w:space="0" w:color="auto"/>
      </w:divBdr>
    </w:div>
    <w:div w:id="801118446">
      <w:bodyDiv w:val="1"/>
      <w:marLeft w:val="0"/>
      <w:marRight w:val="0"/>
      <w:marTop w:val="0"/>
      <w:marBottom w:val="0"/>
      <w:divBdr>
        <w:top w:val="none" w:sz="0" w:space="0" w:color="auto"/>
        <w:left w:val="none" w:sz="0" w:space="0" w:color="auto"/>
        <w:bottom w:val="none" w:sz="0" w:space="0" w:color="auto"/>
        <w:right w:val="none" w:sz="0" w:space="0" w:color="auto"/>
      </w:divBdr>
      <w:divsChild>
        <w:div w:id="1105033494">
          <w:marLeft w:val="0"/>
          <w:marRight w:val="0"/>
          <w:marTop w:val="0"/>
          <w:marBottom w:val="0"/>
          <w:divBdr>
            <w:top w:val="none" w:sz="0" w:space="0" w:color="auto"/>
            <w:left w:val="none" w:sz="0" w:space="0" w:color="auto"/>
            <w:bottom w:val="none" w:sz="0" w:space="0" w:color="auto"/>
            <w:right w:val="none" w:sz="0" w:space="0" w:color="auto"/>
          </w:divBdr>
        </w:div>
        <w:div w:id="1624770372">
          <w:marLeft w:val="0"/>
          <w:marRight w:val="0"/>
          <w:marTop w:val="0"/>
          <w:marBottom w:val="0"/>
          <w:divBdr>
            <w:top w:val="none" w:sz="0" w:space="0" w:color="auto"/>
            <w:left w:val="none" w:sz="0" w:space="0" w:color="auto"/>
            <w:bottom w:val="none" w:sz="0" w:space="0" w:color="auto"/>
            <w:right w:val="none" w:sz="0" w:space="0" w:color="auto"/>
          </w:divBdr>
        </w:div>
        <w:div w:id="368259046">
          <w:marLeft w:val="0"/>
          <w:marRight w:val="0"/>
          <w:marTop w:val="0"/>
          <w:marBottom w:val="0"/>
          <w:divBdr>
            <w:top w:val="none" w:sz="0" w:space="0" w:color="auto"/>
            <w:left w:val="none" w:sz="0" w:space="0" w:color="auto"/>
            <w:bottom w:val="none" w:sz="0" w:space="0" w:color="auto"/>
            <w:right w:val="none" w:sz="0" w:space="0" w:color="auto"/>
          </w:divBdr>
          <w:divsChild>
            <w:div w:id="928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7325">
      <w:bodyDiv w:val="1"/>
      <w:marLeft w:val="0"/>
      <w:marRight w:val="0"/>
      <w:marTop w:val="0"/>
      <w:marBottom w:val="0"/>
      <w:divBdr>
        <w:top w:val="none" w:sz="0" w:space="0" w:color="auto"/>
        <w:left w:val="none" w:sz="0" w:space="0" w:color="auto"/>
        <w:bottom w:val="none" w:sz="0" w:space="0" w:color="auto"/>
        <w:right w:val="none" w:sz="0" w:space="0" w:color="auto"/>
      </w:divBdr>
    </w:div>
    <w:div w:id="829293465">
      <w:bodyDiv w:val="1"/>
      <w:marLeft w:val="0"/>
      <w:marRight w:val="0"/>
      <w:marTop w:val="0"/>
      <w:marBottom w:val="0"/>
      <w:divBdr>
        <w:top w:val="none" w:sz="0" w:space="0" w:color="auto"/>
        <w:left w:val="none" w:sz="0" w:space="0" w:color="auto"/>
        <w:bottom w:val="none" w:sz="0" w:space="0" w:color="auto"/>
        <w:right w:val="none" w:sz="0" w:space="0" w:color="auto"/>
      </w:divBdr>
    </w:div>
    <w:div w:id="971178737">
      <w:bodyDiv w:val="1"/>
      <w:marLeft w:val="0"/>
      <w:marRight w:val="0"/>
      <w:marTop w:val="0"/>
      <w:marBottom w:val="0"/>
      <w:divBdr>
        <w:top w:val="none" w:sz="0" w:space="0" w:color="auto"/>
        <w:left w:val="none" w:sz="0" w:space="0" w:color="auto"/>
        <w:bottom w:val="none" w:sz="0" w:space="0" w:color="auto"/>
        <w:right w:val="none" w:sz="0" w:space="0" w:color="auto"/>
      </w:divBdr>
    </w:div>
    <w:div w:id="1019501984">
      <w:bodyDiv w:val="1"/>
      <w:marLeft w:val="0"/>
      <w:marRight w:val="0"/>
      <w:marTop w:val="0"/>
      <w:marBottom w:val="0"/>
      <w:divBdr>
        <w:top w:val="none" w:sz="0" w:space="0" w:color="auto"/>
        <w:left w:val="none" w:sz="0" w:space="0" w:color="auto"/>
        <w:bottom w:val="none" w:sz="0" w:space="0" w:color="auto"/>
        <w:right w:val="none" w:sz="0" w:space="0" w:color="auto"/>
      </w:divBdr>
    </w:div>
    <w:div w:id="1072628500">
      <w:bodyDiv w:val="1"/>
      <w:marLeft w:val="0"/>
      <w:marRight w:val="0"/>
      <w:marTop w:val="0"/>
      <w:marBottom w:val="0"/>
      <w:divBdr>
        <w:top w:val="none" w:sz="0" w:space="0" w:color="auto"/>
        <w:left w:val="none" w:sz="0" w:space="0" w:color="auto"/>
        <w:bottom w:val="none" w:sz="0" w:space="0" w:color="auto"/>
        <w:right w:val="none" w:sz="0" w:space="0" w:color="auto"/>
      </w:divBdr>
      <w:divsChild>
        <w:div w:id="1012801371">
          <w:marLeft w:val="0"/>
          <w:marRight w:val="0"/>
          <w:marTop w:val="0"/>
          <w:marBottom w:val="0"/>
          <w:divBdr>
            <w:top w:val="none" w:sz="0" w:space="0" w:color="auto"/>
            <w:left w:val="none" w:sz="0" w:space="0" w:color="auto"/>
            <w:bottom w:val="none" w:sz="0" w:space="0" w:color="auto"/>
            <w:right w:val="none" w:sz="0" w:space="0" w:color="auto"/>
          </w:divBdr>
        </w:div>
        <w:div w:id="20325133">
          <w:marLeft w:val="0"/>
          <w:marRight w:val="0"/>
          <w:marTop w:val="0"/>
          <w:marBottom w:val="0"/>
          <w:divBdr>
            <w:top w:val="none" w:sz="0" w:space="0" w:color="auto"/>
            <w:left w:val="none" w:sz="0" w:space="0" w:color="auto"/>
            <w:bottom w:val="none" w:sz="0" w:space="0" w:color="auto"/>
            <w:right w:val="none" w:sz="0" w:space="0" w:color="auto"/>
          </w:divBdr>
        </w:div>
        <w:div w:id="825588244">
          <w:marLeft w:val="0"/>
          <w:marRight w:val="0"/>
          <w:marTop w:val="0"/>
          <w:marBottom w:val="0"/>
          <w:divBdr>
            <w:top w:val="none" w:sz="0" w:space="0" w:color="auto"/>
            <w:left w:val="none" w:sz="0" w:space="0" w:color="auto"/>
            <w:bottom w:val="none" w:sz="0" w:space="0" w:color="auto"/>
            <w:right w:val="none" w:sz="0" w:space="0" w:color="auto"/>
          </w:divBdr>
        </w:div>
        <w:div w:id="1861505012">
          <w:marLeft w:val="0"/>
          <w:marRight w:val="0"/>
          <w:marTop w:val="0"/>
          <w:marBottom w:val="0"/>
          <w:divBdr>
            <w:top w:val="none" w:sz="0" w:space="0" w:color="auto"/>
            <w:left w:val="none" w:sz="0" w:space="0" w:color="auto"/>
            <w:bottom w:val="none" w:sz="0" w:space="0" w:color="auto"/>
            <w:right w:val="none" w:sz="0" w:space="0" w:color="auto"/>
          </w:divBdr>
        </w:div>
        <w:div w:id="1377773001">
          <w:marLeft w:val="0"/>
          <w:marRight w:val="0"/>
          <w:marTop w:val="0"/>
          <w:marBottom w:val="0"/>
          <w:divBdr>
            <w:top w:val="none" w:sz="0" w:space="0" w:color="auto"/>
            <w:left w:val="none" w:sz="0" w:space="0" w:color="auto"/>
            <w:bottom w:val="none" w:sz="0" w:space="0" w:color="auto"/>
            <w:right w:val="none" w:sz="0" w:space="0" w:color="auto"/>
          </w:divBdr>
        </w:div>
        <w:div w:id="484323382">
          <w:marLeft w:val="0"/>
          <w:marRight w:val="0"/>
          <w:marTop w:val="0"/>
          <w:marBottom w:val="0"/>
          <w:divBdr>
            <w:top w:val="none" w:sz="0" w:space="0" w:color="auto"/>
            <w:left w:val="none" w:sz="0" w:space="0" w:color="auto"/>
            <w:bottom w:val="none" w:sz="0" w:space="0" w:color="auto"/>
            <w:right w:val="none" w:sz="0" w:space="0" w:color="auto"/>
          </w:divBdr>
        </w:div>
        <w:div w:id="220681614">
          <w:marLeft w:val="0"/>
          <w:marRight w:val="0"/>
          <w:marTop w:val="0"/>
          <w:marBottom w:val="0"/>
          <w:divBdr>
            <w:top w:val="none" w:sz="0" w:space="0" w:color="auto"/>
            <w:left w:val="none" w:sz="0" w:space="0" w:color="auto"/>
            <w:bottom w:val="none" w:sz="0" w:space="0" w:color="auto"/>
            <w:right w:val="none" w:sz="0" w:space="0" w:color="auto"/>
          </w:divBdr>
        </w:div>
        <w:div w:id="1157457608">
          <w:marLeft w:val="0"/>
          <w:marRight w:val="0"/>
          <w:marTop w:val="0"/>
          <w:marBottom w:val="0"/>
          <w:divBdr>
            <w:top w:val="none" w:sz="0" w:space="0" w:color="auto"/>
            <w:left w:val="none" w:sz="0" w:space="0" w:color="auto"/>
            <w:bottom w:val="none" w:sz="0" w:space="0" w:color="auto"/>
            <w:right w:val="none" w:sz="0" w:space="0" w:color="auto"/>
          </w:divBdr>
        </w:div>
        <w:div w:id="956133562">
          <w:marLeft w:val="0"/>
          <w:marRight w:val="0"/>
          <w:marTop w:val="0"/>
          <w:marBottom w:val="0"/>
          <w:divBdr>
            <w:top w:val="none" w:sz="0" w:space="0" w:color="auto"/>
            <w:left w:val="none" w:sz="0" w:space="0" w:color="auto"/>
            <w:bottom w:val="none" w:sz="0" w:space="0" w:color="auto"/>
            <w:right w:val="none" w:sz="0" w:space="0" w:color="auto"/>
          </w:divBdr>
        </w:div>
        <w:div w:id="1224371484">
          <w:marLeft w:val="0"/>
          <w:marRight w:val="0"/>
          <w:marTop w:val="0"/>
          <w:marBottom w:val="0"/>
          <w:divBdr>
            <w:top w:val="none" w:sz="0" w:space="0" w:color="auto"/>
            <w:left w:val="none" w:sz="0" w:space="0" w:color="auto"/>
            <w:bottom w:val="none" w:sz="0" w:space="0" w:color="auto"/>
            <w:right w:val="none" w:sz="0" w:space="0" w:color="auto"/>
          </w:divBdr>
        </w:div>
        <w:div w:id="1939096782">
          <w:marLeft w:val="0"/>
          <w:marRight w:val="0"/>
          <w:marTop w:val="0"/>
          <w:marBottom w:val="0"/>
          <w:divBdr>
            <w:top w:val="none" w:sz="0" w:space="0" w:color="auto"/>
            <w:left w:val="none" w:sz="0" w:space="0" w:color="auto"/>
            <w:bottom w:val="none" w:sz="0" w:space="0" w:color="auto"/>
            <w:right w:val="none" w:sz="0" w:space="0" w:color="auto"/>
          </w:divBdr>
        </w:div>
        <w:div w:id="722171807">
          <w:marLeft w:val="0"/>
          <w:marRight w:val="0"/>
          <w:marTop w:val="0"/>
          <w:marBottom w:val="0"/>
          <w:divBdr>
            <w:top w:val="none" w:sz="0" w:space="0" w:color="auto"/>
            <w:left w:val="none" w:sz="0" w:space="0" w:color="auto"/>
            <w:bottom w:val="none" w:sz="0" w:space="0" w:color="auto"/>
            <w:right w:val="none" w:sz="0" w:space="0" w:color="auto"/>
          </w:divBdr>
        </w:div>
      </w:divsChild>
    </w:div>
    <w:div w:id="1119255873">
      <w:bodyDiv w:val="1"/>
      <w:marLeft w:val="0"/>
      <w:marRight w:val="0"/>
      <w:marTop w:val="0"/>
      <w:marBottom w:val="0"/>
      <w:divBdr>
        <w:top w:val="none" w:sz="0" w:space="0" w:color="auto"/>
        <w:left w:val="none" w:sz="0" w:space="0" w:color="auto"/>
        <w:bottom w:val="none" w:sz="0" w:space="0" w:color="auto"/>
        <w:right w:val="none" w:sz="0" w:space="0" w:color="auto"/>
      </w:divBdr>
    </w:div>
    <w:div w:id="1198348770">
      <w:bodyDiv w:val="1"/>
      <w:marLeft w:val="0"/>
      <w:marRight w:val="0"/>
      <w:marTop w:val="0"/>
      <w:marBottom w:val="0"/>
      <w:divBdr>
        <w:top w:val="none" w:sz="0" w:space="0" w:color="auto"/>
        <w:left w:val="none" w:sz="0" w:space="0" w:color="auto"/>
        <w:bottom w:val="none" w:sz="0" w:space="0" w:color="auto"/>
        <w:right w:val="none" w:sz="0" w:space="0" w:color="auto"/>
      </w:divBdr>
    </w:div>
    <w:div w:id="1235890575">
      <w:bodyDiv w:val="1"/>
      <w:marLeft w:val="0"/>
      <w:marRight w:val="0"/>
      <w:marTop w:val="0"/>
      <w:marBottom w:val="0"/>
      <w:divBdr>
        <w:top w:val="none" w:sz="0" w:space="0" w:color="auto"/>
        <w:left w:val="none" w:sz="0" w:space="0" w:color="auto"/>
        <w:bottom w:val="none" w:sz="0" w:space="0" w:color="auto"/>
        <w:right w:val="none" w:sz="0" w:space="0" w:color="auto"/>
      </w:divBdr>
    </w:div>
    <w:div w:id="1246114786">
      <w:bodyDiv w:val="1"/>
      <w:marLeft w:val="0"/>
      <w:marRight w:val="0"/>
      <w:marTop w:val="0"/>
      <w:marBottom w:val="0"/>
      <w:divBdr>
        <w:top w:val="none" w:sz="0" w:space="0" w:color="auto"/>
        <w:left w:val="none" w:sz="0" w:space="0" w:color="auto"/>
        <w:bottom w:val="none" w:sz="0" w:space="0" w:color="auto"/>
        <w:right w:val="none" w:sz="0" w:space="0" w:color="auto"/>
      </w:divBdr>
      <w:divsChild>
        <w:div w:id="486551040">
          <w:marLeft w:val="0"/>
          <w:marRight w:val="0"/>
          <w:marTop w:val="0"/>
          <w:marBottom w:val="0"/>
          <w:divBdr>
            <w:top w:val="none" w:sz="0" w:space="0" w:color="auto"/>
            <w:left w:val="none" w:sz="0" w:space="0" w:color="auto"/>
            <w:bottom w:val="none" w:sz="0" w:space="0" w:color="auto"/>
            <w:right w:val="none" w:sz="0" w:space="0" w:color="auto"/>
          </w:divBdr>
        </w:div>
        <w:div w:id="1476995148">
          <w:marLeft w:val="0"/>
          <w:marRight w:val="0"/>
          <w:marTop w:val="0"/>
          <w:marBottom w:val="0"/>
          <w:divBdr>
            <w:top w:val="none" w:sz="0" w:space="0" w:color="auto"/>
            <w:left w:val="none" w:sz="0" w:space="0" w:color="auto"/>
            <w:bottom w:val="none" w:sz="0" w:space="0" w:color="auto"/>
            <w:right w:val="none" w:sz="0" w:space="0" w:color="auto"/>
          </w:divBdr>
        </w:div>
        <w:div w:id="1831166995">
          <w:marLeft w:val="0"/>
          <w:marRight w:val="0"/>
          <w:marTop w:val="0"/>
          <w:marBottom w:val="0"/>
          <w:divBdr>
            <w:top w:val="none" w:sz="0" w:space="0" w:color="auto"/>
            <w:left w:val="none" w:sz="0" w:space="0" w:color="auto"/>
            <w:bottom w:val="none" w:sz="0" w:space="0" w:color="auto"/>
            <w:right w:val="none" w:sz="0" w:space="0" w:color="auto"/>
          </w:divBdr>
        </w:div>
        <w:div w:id="1476407935">
          <w:marLeft w:val="0"/>
          <w:marRight w:val="0"/>
          <w:marTop w:val="0"/>
          <w:marBottom w:val="0"/>
          <w:divBdr>
            <w:top w:val="none" w:sz="0" w:space="0" w:color="auto"/>
            <w:left w:val="none" w:sz="0" w:space="0" w:color="auto"/>
            <w:bottom w:val="none" w:sz="0" w:space="0" w:color="auto"/>
            <w:right w:val="none" w:sz="0" w:space="0" w:color="auto"/>
          </w:divBdr>
        </w:div>
        <w:div w:id="1172261148">
          <w:marLeft w:val="0"/>
          <w:marRight w:val="0"/>
          <w:marTop w:val="0"/>
          <w:marBottom w:val="0"/>
          <w:divBdr>
            <w:top w:val="none" w:sz="0" w:space="0" w:color="auto"/>
            <w:left w:val="none" w:sz="0" w:space="0" w:color="auto"/>
            <w:bottom w:val="none" w:sz="0" w:space="0" w:color="auto"/>
            <w:right w:val="none" w:sz="0" w:space="0" w:color="auto"/>
          </w:divBdr>
        </w:div>
        <w:div w:id="1315404701">
          <w:marLeft w:val="0"/>
          <w:marRight w:val="0"/>
          <w:marTop w:val="0"/>
          <w:marBottom w:val="0"/>
          <w:divBdr>
            <w:top w:val="none" w:sz="0" w:space="0" w:color="auto"/>
            <w:left w:val="none" w:sz="0" w:space="0" w:color="auto"/>
            <w:bottom w:val="none" w:sz="0" w:space="0" w:color="auto"/>
            <w:right w:val="none" w:sz="0" w:space="0" w:color="auto"/>
          </w:divBdr>
        </w:div>
        <w:div w:id="1949192822">
          <w:marLeft w:val="0"/>
          <w:marRight w:val="0"/>
          <w:marTop w:val="0"/>
          <w:marBottom w:val="0"/>
          <w:divBdr>
            <w:top w:val="none" w:sz="0" w:space="0" w:color="auto"/>
            <w:left w:val="none" w:sz="0" w:space="0" w:color="auto"/>
            <w:bottom w:val="none" w:sz="0" w:space="0" w:color="auto"/>
            <w:right w:val="none" w:sz="0" w:space="0" w:color="auto"/>
          </w:divBdr>
        </w:div>
        <w:div w:id="604575305">
          <w:marLeft w:val="0"/>
          <w:marRight w:val="0"/>
          <w:marTop w:val="0"/>
          <w:marBottom w:val="0"/>
          <w:divBdr>
            <w:top w:val="none" w:sz="0" w:space="0" w:color="auto"/>
            <w:left w:val="none" w:sz="0" w:space="0" w:color="auto"/>
            <w:bottom w:val="none" w:sz="0" w:space="0" w:color="auto"/>
            <w:right w:val="none" w:sz="0" w:space="0" w:color="auto"/>
          </w:divBdr>
        </w:div>
        <w:div w:id="17660818">
          <w:marLeft w:val="0"/>
          <w:marRight w:val="0"/>
          <w:marTop w:val="0"/>
          <w:marBottom w:val="0"/>
          <w:divBdr>
            <w:top w:val="none" w:sz="0" w:space="0" w:color="auto"/>
            <w:left w:val="none" w:sz="0" w:space="0" w:color="auto"/>
            <w:bottom w:val="none" w:sz="0" w:space="0" w:color="auto"/>
            <w:right w:val="none" w:sz="0" w:space="0" w:color="auto"/>
          </w:divBdr>
        </w:div>
        <w:div w:id="885681055">
          <w:marLeft w:val="0"/>
          <w:marRight w:val="0"/>
          <w:marTop w:val="0"/>
          <w:marBottom w:val="0"/>
          <w:divBdr>
            <w:top w:val="none" w:sz="0" w:space="0" w:color="auto"/>
            <w:left w:val="none" w:sz="0" w:space="0" w:color="auto"/>
            <w:bottom w:val="none" w:sz="0" w:space="0" w:color="auto"/>
            <w:right w:val="none" w:sz="0" w:space="0" w:color="auto"/>
          </w:divBdr>
        </w:div>
        <w:div w:id="1304626112">
          <w:marLeft w:val="0"/>
          <w:marRight w:val="0"/>
          <w:marTop w:val="0"/>
          <w:marBottom w:val="0"/>
          <w:divBdr>
            <w:top w:val="none" w:sz="0" w:space="0" w:color="auto"/>
            <w:left w:val="none" w:sz="0" w:space="0" w:color="auto"/>
            <w:bottom w:val="none" w:sz="0" w:space="0" w:color="auto"/>
            <w:right w:val="none" w:sz="0" w:space="0" w:color="auto"/>
          </w:divBdr>
        </w:div>
        <w:div w:id="1500316434">
          <w:marLeft w:val="0"/>
          <w:marRight w:val="0"/>
          <w:marTop w:val="0"/>
          <w:marBottom w:val="0"/>
          <w:divBdr>
            <w:top w:val="none" w:sz="0" w:space="0" w:color="auto"/>
            <w:left w:val="none" w:sz="0" w:space="0" w:color="auto"/>
            <w:bottom w:val="none" w:sz="0" w:space="0" w:color="auto"/>
            <w:right w:val="none" w:sz="0" w:space="0" w:color="auto"/>
          </w:divBdr>
        </w:div>
      </w:divsChild>
    </w:div>
    <w:div w:id="1270434828">
      <w:bodyDiv w:val="1"/>
      <w:marLeft w:val="0"/>
      <w:marRight w:val="0"/>
      <w:marTop w:val="0"/>
      <w:marBottom w:val="0"/>
      <w:divBdr>
        <w:top w:val="none" w:sz="0" w:space="0" w:color="auto"/>
        <w:left w:val="none" w:sz="0" w:space="0" w:color="auto"/>
        <w:bottom w:val="none" w:sz="0" w:space="0" w:color="auto"/>
        <w:right w:val="none" w:sz="0" w:space="0" w:color="auto"/>
      </w:divBdr>
      <w:divsChild>
        <w:div w:id="1142845863">
          <w:marLeft w:val="0"/>
          <w:marRight w:val="0"/>
          <w:marTop w:val="0"/>
          <w:marBottom w:val="0"/>
          <w:divBdr>
            <w:top w:val="none" w:sz="0" w:space="0" w:color="auto"/>
            <w:left w:val="none" w:sz="0" w:space="0" w:color="auto"/>
            <w:bottom w:val="none" w:sz="0" w:space="0" w:color="auto"/>
            <w:right w:val="none" w:sz="0" w:space="0" w:color="auto"/>
          </w:divBdr>
        </w:div>
        <w:div w:id="1020886849">
          <w:marLeft w:val="0"/>
          <w:marRight w:val="0"/>
          <w:marTop w:val="0"/>
          <w:marBottom w:val="0"/>
          <w:divBdr>
            <w:top w:val="none" w:sz="0" w:space="0" w:color="auto"/>
            <w:left w:val="none" w:sz="0" w:space="0" w:color="auto"/>
            <w:bottom w:val="none" w:sz="0" w:space="0" w:color="auto"/>
            <w:right w:val="none" w:sz="0" w:space="0" w:color="auto"/>
          </w:divBdr>
        </w:div>
        <w:div w:id="2117551826">
          <w:marLeft w:val="0"/>
          <w:marRight w:val="0"/>
          <w:marTop w:val="0"/>
          <w:marBottom w:val="0"/>
          <w:divBdr>
            <w:top w:val="none" w:sz="0" w:space="0" w:color="auto"/>
            <w:left w:val="none" w:sz="0" w:space="0" w:color="auto"/>
            <w:bottom w:val="none" w:sz="0" w:space="0" w:color="auto"/>
            <w:right w:val="none" w:sz="0" w:space="0" w:color="auto"/>
          </w:divBdr>
        </w:div>
        <w:div w:id="101464175">
          <w:marLeft w:val="0"/>
          <w:marRight w:val="0"/>
          <w:marTop w:val="0"/>
          <w:marBottom w:val="0"/>
          <w:divBdr>
            <w:top w:val="none" w:sz="0" w:space="0" w:color="auto"/>
            <w:left w:val="none" w:sz="0" w:space="0" w:color="auto"/>
            <w:bottom w:val="none" w:sz="0" w:space="0" w:color="auto"/>
            <w:right w:val="none" w:sz="0" w:space="0" w:color="auto"/>
          </w:divBdr>
        </w:div>
        <w:div w:id="495534774">
          <w:marLeft w:val="0"/>
          <w:marRight w:val="0"/>
          <w:marTop w:val="0"/>
          <w:marBottom w:val="0"/>
          <w:divBdr>
            <w:top w:val="none" w:sz="0" w:space="0" w:color="auto"/>
            <w:left w:val="none" w:sz="0" w:space="0" w:color="auto"/>
            <w:bottom w:val="none" w:sz="0" w:space="0" w:color="auto"/>
            <w:right w:val="none" w:sz="0" w:space="0" w:color="auto"/>
          </w:divBdr>
        </w:div>
        <w:div w:id="1354960637">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387068884">
          <w:marLeft w:val="0"/>
          <w:marRight w:val="0"/>
          <w:marTop w:val="0"/>
          <w:marBottom w:val="0"/>
          <w:divBdr>
            <w:top w:val="none" w:sz="0" w:space="0" w:color="auto"/>
            <w:left w:val="none" w:sz="0" w:space="0" w:color="auto"/>
            <w:bottom w:val="none" w:sz="0" w:space="0" w:color="auto"/>
            <w:right w:val="none" w:sz="0" w:space="0" w:color="auto"/>
          </w:divBdr>
        </w:div>
        <w:div w:id="1915697246">
          <w:marLeft w:val="0"/>
          <w:marRight w:val="0"/>
          <w:marTop w:val="0"/>
          <w:marBottom w:val="0"/>
          <w:divBdr>
            <w:top w:val="none" w:sz="0" w:space="0" w:color="auto"/>
            <w:left w:val="none" w:sz="0" w:space="0" w:color="auto"/>
            <w:bottom w:val="none" w:sz="0" w:space="0" w:color="auto"/>
            <w:right w:val="none" w:sz="0" w:space="0" w:color="auto"/>
          </w:divBdr>
        </w:div>
        <w:div w:id="392168678">
          <w:marLeft w:val="0"/>
          <w:marRight w:val="0"/>
          <w:marTop w:val="0"/>
          <w:marBottom w:val="0"/>
          <w:divBdr>
            <w:top w:val="none" w:sz="0" w:space="0" w:color="auto"/>
            <w:left w:val="none" w:sz="0" w:space="0" w:color="auto"/>
            <w:bottom w:val="none" w:sz="0" w:space="0" w:color="auto"/>
            <w:right w:val="none" w:sz="0" w:space="0" w:color="auto"/>
          </w:divBdr>
        </w:div>
        <w:div w:id="1934893526">
          <w:marLeft w:val="0"/>
          <w:marRight w:val="0"/>
          <w:marTop w:val="0"/>
          <w:marBottom w:val="0"/>
          <w:divBdr>
            <w:top w:val="none" w:sz="0" w:space="0" w:color="auto"/>
            <w:left w:val="none" w:sz="0" w:space="0" w:color="auto"/>
            <w:bottom w:val="none" w:sz="0" w:space="0" w:color="auto"/>
            <w:right w:val="none" w:sz="0" w:space="0" w:color="auto"/>
          </w:divBdr>
        </w:div>
        <w:div w:id="567959110">
          <w:marLeft w:val="0"/>
          <w:marRight w:val="0"/>
          <w:marTop w:val="0"/>
          <w:marBottom w:val="0"/>
          <w:divBdr>
            <w:top w:val="none" w:sz="0" w:space="0" w:color="auto"/>
            <w:left w:val="none" w:sz="0" w:space="0" w:color="auto"/>
            <w:bottom w:val="none" w:sz="0" w:space="0" w:color="auto"/>
            <w:right w:val="none" w:sz="0" w:space="0" w:color="auto"/>
          </w:divBdr>
        </w:div>
      </w:divsChild>
    </w:div>
    <w:div w:id="1276672223">
      <w:bodyDiv w:val="1"/>
      <w:marLeft w:val="0"/>
      <w:marRight w:val="0"/>
      <w:marTop w:val="0"/>
      <w:marBottom w:val="0"/>
      <w:divBdr>
        <w:top w:val="none" w:sz="0" w:space="0" w:color="auto"/>
        <w:left w:val="none" w:sz="0" w:space="0" w:color="auto"/>
        <w:bottom w:val="none" w:sz="0" w:space="0" w:color="auto"/>
        <w:right w:val="none" w:sz="0" w:space="0" w:color="auto"/>
      </w:divBdr>
    </w:div>
    <w:div w:id="1299140046">
      <w:bodyDiv w:val="1"/>
      <w:marLeft w:val="0"/>
      <w:marRight w:val="0"/>
      <w:marTop w:val="0"/>
      <w:marBottom w:val="0"/>
      <w:divBdr>
        <w:top w:val="none" w:sz="0" w:space="0" w:color="auto"/>
        <w:left w:val="none" w:sz="0" w:space="0" w:color="auto"/>
        <w:bottom w:val="none" w:sz="0" w:space="0" w:color="auto"/>
        <w:right w:val="none" w:sz="0" w:space="0" w:color="auto"/>
      </w:divBdr>
    </w:div>
    <w:div w:id="1324701072">
      <w:bodyDiv w:val="1"/>
      <w:marLeft w:val="0"/>
      <w:marRight w:val="0"/>
      <w:marTop w:val="0"/>
      <w:marBottom w:val="0"/>
      <w:divBdr>
        <w:top w:val="none" w:sz="0" w:space="0" w:color="auto"/>
        <w:left w:val="none" w:sz="0" w:space="0" w:color="auto"/>
        <w:bottom w:val="none" w:sz="0" w:space="0" w:color="auto"/>
        <w:right w:val="none" w:sz="0" w:space="0" w:color="auto"/>
      </w:divBdr>
    </w:div>
    <w:div w:id="1405881722">
      <w:bodyDiv w:val="1"/>
      <w:marLeft w:val="0"/>
      <w:marRight w:val="0"/>
      <w:marTop w:val="0"/>
      <w:marBottom w:val="0"/>
      <w:divBdr>
        <w:top w:val="none" w:sz="0" w:space="0" w:color="auto"/>
        <w:left w:val="none" w:sz="0" w:space="0" w:color="auto"/>
        <w:bottom w:val="none" w:sz="0" w:space="0" w:color="auto"/>
        <w:right w:val="none" w:sz="0" w:space="0" w:color="auto"/>
      </w:divBdr>
      <w:divsChild>
        <w:div w:id="1735541781">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1910535703">
          <w:marLeft w:val="0"/>
          <w:marRight w:val="0"/>
          <w:marTop w:val="0"/>
          <w:marBottom w:val="0"/>
          <w:divBdr>
            <w:top w:val="none" w:sz="0" w:space="0" w:color="auto"/>
            <w:left w:val="none" w:sz="0" w:space="0" w:color="auto"/>
            <w:bottom w:val="none" w:sz="0" w:space="0" w:color="auto"/>
            <w:right w:val="none" w:sz="0" w:space="0" w:color="auto"/>
          </w:divBdr>
        </w:div>
        <w:div w:id="226649887">
          <w:marLeft w:val="0"/>
          <w:marRight w:val="0"/>
          <w:marTop w:val="0"/>
          <w:marBottom w:val="0"/>
          <w:divBdr>
            <w:top w:val="none" w:sz="0" w:space="0" w:color="auto"/>
            <w:left w:val="none" w:sz="0" w:space="0" w:color="auto"/>
            <w:bottom w:val="none" w:sz="0" w:space="0" w:color="auto"/>
            <w:right w:val="none" w:sz="0" w:space="0" w:color="auto"/>
          </w:divBdr>
        </w:div>
        <w:div w:id="952709130">
          <w:marLeft w:val="0"/>
          <w:marRight w:val="0"/>
          <w:marTop w:val="0"/>
          <w:marBottom w:val="0"/>
          <w:divBdr>
            <w:top w:val="none" w:sz="0" w:space="0" w:color="auto"/>
            <w:left w:val="none" w:sz="0" w:space="0" w:color="auto"/>
            <w:bottom w:val="none" w:sz="0" w:space="0" w:color="auto"/>
            <w:right w:val="none" w:sz="0" w:space="0" w:color="auto"/>
          </w:divBdr>
        </w:div>
        <w:div w:id="296181885">
          <w:marLeft w:val="0"/>
          <w:marRight w:val="0"/>
          <w:marTop w:val="0"/>
          <w:marBottom w:val="0"/>
          <w:divBdr>
            <w:top w:val="none" w:sz="0" w:space="0" w:color="auto"/>
            <w:left w:val="none" w:sz="0" w:space="0" w:color="auto"/>
            <w:bottom w:val="none" w:sz="0" w:space="0" w:color="auto"/>
            <w:right w:val="none" w:sz="0" w:space="0" w:color="auto"/>
          </w:divBdr>
        </w:div>
        <w:div w:id="1082726111">
          <w:marLeft w:val="0"/>
          <w:marRight w:val="0"/>
          <w:marTop w:val="0"/>
          <w:marBottom w:val="0"/>
          <w:divBdr>
            <w:top w:val="none" w:sz="0" w:space="0" w:color="auto"/>
            <w:left w:val="none" w:sz="0" w:space="0" w:color="auto"/>
            <w:bottom w:val="none" w:sz="0" w:space="0" w:color="auto"/>
            <w:right w:val="none" w:sz="0" w:space="0" w:color="auto"/>
          </w:divBdr>
        </w:div>
        <w:div w:id="1767771369">
          <w:marLeft w:val="0"/>
          <w:marRight w:val="0"/>
          <w:marTop w:val="0"/>
          <w:marBottom w:val="0"/>
          <w:divBdr>
            <w:top w:val="none" w:sz="0" w:space="0" w:color="auto"/>
            <w:left w:val="none" w:sz="0" w:space="0" w:color="auto"/>
            <w:bottom w:val="none" w:sz="0" w:space="0" w:color="auto"/>
            <w:right w:val="none" w:sz="0" w:space="0" w:color="auto"/>
          </w:divBdr>
        </w:div>
        <w:div w:id="1464228716">
          <w:marLeft w:val="0"/>
          <w:marRight w:val="0"/>
          <w:marTop w:val="0"/>
          <w:marBottom w:val="0"/>
          <w:divBdr>
            <w:top w:val="none" w:sz="0" w:space="0" w:color="auto"/>
            <w:left w:val="none" w:sz="0" w:space="0" w:color="auto"/>
            <w:bottom w:val="none" w:sz="0" w:space="0" w:color="auto"/>
            <w:right w:val="none" w:sz="0" w:space="0" w:color="auto"/>
          </w:divBdr>
        </w:div>
        <w:div w:id="1913850831">
          <w:marLeft w:val="0"/>
          <w:marRight w:val="0"/>
          <w:marTop w:val="0"/>
          <w:marBottom w:val="0"/>
          <w:divBdr>
            <w:top w:val="none" w:sz="0" w:space="0" w:color="auto"/>
            <w:left w:val="none" w:sz="0" w:space="0" w:color="auto"/>
            <w:bottom w:val="none" w:sz="0" w:space="0" w:color="auto"/>
            <w:right w:val="none" w:sz="0" w:space="0" w:color="auto"/>
          </w:divBdr>
        </w:div>
        <w:div w:id="529729428">
          <w:marLeft w:val="0"/>
          <w:marRight w:val="0"/>
          <w:marTop w:val="0"/>
          <w:marBottom w:val="0"/>
          <w:divBdr>
            <w:top w:val="none" w:sz="0" w:space="0" w:color="auto"/>
            <w:left w:val="none" w:sz="0" w:space="0" w:color="auto"/>
            <w:bottom w:val="none" w:sz="0" w:space="0" w:color="auto"/>
            <w:right w:val="none" w:sz="0" w:space="0" w:color="auto"/>
          </w:divBdr>
        </w:div>
        <w:div w:id="807669436">
          <w:marLeft w:val="0"/>
          <w:marRight w:val="0"/>
          <w:marTop w:val="0"/>
          <w:marBottom w:val="0"/>
          <w:divBdr>
            <w:top w:val="none" w:sz="0" w:space="0" w:color="auto"/>
            <w:left w:val="none" w:sz="0" w:space="0" w:color="auto"/>
            <w:bottom w:val="none" w:sz="0" w:space="0" w:color="auto"/>
            <w:right w:val="none" w:sz="0" w:space="0" w:color="auto"/>
          </w:divBdr>
        </w:div>
      </w:divsChild>
    </w:div>
    <w:div w:id="1412119010">
      <w:bodyDiv w:val="1"/>
      <w:marLeft w:val="0"/>
      <w:marRight w:val="0"/>
      <w:marTop w:val="0"/>
      <w:marBottom w:val="0"/>
      <w:divBdr>
        <w:top w:val="none" w:sz="0" w:space="0" w:color="auto"/>
        <w:left w:val="none" w:sz="0" w:space="0" w:color="auto"/>
        <w:bottom w:val="none" w:sz="0" w:space="0" w:color="auto"/>
        <w:right w:val="none" w:sz="0" w:space="0" w:color="auto"/>
      </w:divBdr>
    </w:div>
    <w:div w:id="1443499962">
      <w:bodyDiv w:val="1"/>
      <w:marLeft w:val="0"/>
      <w:marRight w:val="0"/>
      <w:marTop w:val="0"/>
      <w:marBottom w:val="0"/>
      <w:divBdr>
        <w:top w:val="none" w:sz="0" w:space="0" w:color="auto"/>
        <w:left w:val="none" w:sz="0" w:space="0" w:color="auto"/>
        <w:bottom w:val="none" w:sz="0" w:space="0" w:color="auto"/>
        <w:right w:val="none" w:sz="0" w:space="0" w:color="auto"/>
      </w:divBdr>
    </w:div>
    <w:div w:id="1545672041">
      <w:bodyDiv w:val="1"/>
      <w:marLeft w:val="0"/>
      <w:marRight w:val="0"/>
      <w:marTop w:val="0"/>
      <w:marBottom w:val="0"/>
      <w:divBdr>
        <w:top w:val="none" w:sz="0" w:space="0" w:color="auto"/>
        <w:left w:val="none" w:sz="0" w:space="0" w:color="auto"/>
        <w:bottom w:val="none" w:sz="0" w:space="0" w:color="auto"/>
        <w:right w:val="none" w:sz="0" w:space="0" w:color="auto"/>
      </w:divBdr>
    </w:div>
    <w:div w:id="1711373896">
      <w:bodyDiv w:val="1"/>
      <w:marLeft w:val="0"/>
      <w:marRight w:val="0"/>
      <w:marTop w:val="0"/>
      <w:marBottom w:val="0"/>
      <w:divBdr>
        <w:top w:val="none" w:sz="0" w:space="0" w:color="auto"/>
        <w:left w:val="none" w:sz="0" w:space="0" w:color="auto"/>
        <w:bottom w:val="none" w:sz="0" w:space="0" w:color="auto"/>
        <w:right w:val="none" w:sz="0" w:space="0" w:color="auto"/>
      </w:divBdr>
    </w:div>
    <w:div w:id="1757900192">
      <w:bodyDiv w:val="1"/>
      <w:marLeft w:val="0"/>
      <w:marRight w:val="0"/>
      <w:marTop w:val="0"/>
      <w:marBottom w:val="0"/>
      <w:divBdr>
        <w:top w:val="none" w:sz="0" w:space="0" w:color="auto"/>
        <w:left w:val="none" w:sz="0" w:space="0" w:color="auto"/>
        <w:bottom w:val="none" w:sz="0" w:space="0" w:color="auto"/>
        <w:right w:val="none" w:sz="0" w:space="0" w:color="auto"/>
      </w:divBdr>
    </w:div>
    <w:div w:id="1833836259">
      <w:bodyDiv w:val="1"/>
      <w:marLeft w:val="0"/>
      <w:marRight w:val="0"/>
      <w:marTop w:val="0"/>
      <w:marBottom w:val="0"/>
      <w:divBdr>
        <w:top w:val="none" w:sz="0" w:space="0" w:color="auto"/>
        <w:left w:val="none" w:sz="0" w:space="0" w:color="auto"/>
        <w:bottom w:val="none" w:sz="0" w:space="0" w:color="auto"/>
        <w:right w:val="none" w:sz="0" w:space="0" w:color="auto"/>
      </w:divBdr>
    </w:div>
    <w:div w:id="1961259036">
      <w:bodyDiv w:val="1"/>
      <w:marLeft w:val="0"/>
      <w:marRight w:val="0"/>
      <w:marTop w:val="0"/>
      <w:marBottom w:val="0"/>
      <w:divBdr>
        <w:top w:val="none" w:sz="0" w:space="0" w:color="auto"/>
        <w:left w:val="none" w:sz="0" w:space="0" w:color="auto"/>
        <w:bottom w:val="none" w:sz="0" w:space="0" w:color="auto"/>
        <w:right w:val="none" w:sz="0" w:space="0" w:color="auto"/>
      </w:divBdr>
    </w:div>
    <w:div w:id="1962296936">
      <w:bodyDiv w:val="1"/>
      <w:marLeft w:val="0"/>
      <w:marRight w:val="0"/>
      <w:marTop w:val="0"/>
      <w:marBottom w:val="0"/>
      <w:divBdr>
        <w:top w:val="none" w:sz="0" w:space="0" w:color="auto"/>
        <w:left w:val="none" w:sz="0" w:space="0" w:color="auto"/>
        <w:bottom w:val="none" w:sz="0" w:space="0" w:color="auto"/>
        <w:right w:val="none" w:sz="0" w:space="0" w:color="auto"/>
      </w:divBdr>
    </w:div>
    <w:div w:id="1963539213">
      <w:bodyDiv w:val="1"/>
      <w:marLeft w:val="0"/>
      <w:marRight w:val="0"/>
      <w:marTop w:val="0"/>
      <w:marBottom w:val="0"/>
      <w:divBdr>
        <w:top w:val="none" w:sz="0" w:space="0" w:color="auto"/>
        <w:left w:val="none" w:sz="0" w:space="0" w:color="auto"/>
        <w:bottom w:val="none" w:sz="0" w:space="0" w:color="auto"/>
        <w:right w:val="none" w:sz="0" w:space="0" w:color="auto"/>
      </w:divBdr>
      <w:divsChild>
        <w:div w:id="1546523992">
          <w:marLeft w:val="0"/>
          <w:marRight w:val="0"/>
          <w:marTop w:val="0"/>
          <w:marBottom w:val="0"/>
          <w:divBdr>
            <w:top w:val="none" w:sz="0" w:space="0" w:color="auto"/>
            <w:left w:val="none" w:sz="0" w:space="0" w:color="auto"/>
            <w:bottom w:val="none" w:sz="0" w:space="0" w:color="auto"/>
            <w:right w:val="none" w:sz="0" w:space="0" w:color="auto"/>
          </w:divBdr>
        </w:div>
        <w:div w:id="1686520139">
          <w:marLeft w:val="0"/>
          <w:marRight w:val="0"/>
          <w:marTop w:val="0"/>
          <w:marBottom w:val="0"/>
          <w:divBdr>
            <w:top w:val="none" w:sz="0" w:space="0" w:color="auto"/>
            <w:left w:val="none" w:sz="0" w:space="0" w:color="auto"/>
            <w:bottom w:val="none" w:sz="0" w:space="0" w:color="auto"/>
            <w:right w:val="none" w:sz="0" w:space="0" w:color="auto"/>
          </w:divBdr>
        </w:div>
        <w:div w:id="1985965882">
          <w:marLeft w:val="0"/>
          <w:marRight w:val="0"/>
          <w:marTop w:val="0"/>
          <w:marBottom w:val="0"/>
          <w:divBdr>
            <w:top w:val="none" w:sz="0" w:space="0" w:color="auto"/>
            <w:left w:val="none" w:sz="0" w:space="0" w:color="auto"/>
            <w:bottom w:val="none" w:sz="0" w:space="0" w:color="auto"/>
            <w:right w:val="none" w:sz="0" w:space="0" w:color="auto"/>
          </w:divBdr>
        </w:div>
        <w:div w:id="599217924">
          <w:marLeft w:val="0"/>
          <w:marRight w:val="0"/>
          <w:marTop w:val="0"/>
          <w:marBottom w:val="0"/>
          <w:divBdr>
            <w:top w:val="none" w:sz="0" w:space="0" w:color="auto"/>
            <w:left w:val="none" w:sz="0" w:space="0" w:color="auto"/>
            <w:bottom w:val="none" w:sz="0" w:space="0" w:color="auto"/>
            <w:right w:val="none" w:sz="0" w:space="0" w:color="auto"/>
          </w:divBdr>
        </w:div>
        <w:div w:id="1488941580">
          <w:marLeft w:val="0"/>
          <w:marRight w:val="0"/>
          <w:marTop w:val="0"/>
          <w:marBottom w:val="0"/>
          <w:divBdr>
            <w:top w:val="none" w:sz="0" w:space="0" w:color="auto"/>
            <w:left w:val="none" w:sz="0" w:space="0" w:color="auto"/>
            <w:bottom w:val="none" w:sz="0" w:space="0" w:color="auto"/>
            <w:right w:val="none" w:sz="0" w:space="0" w:color="auto"/>
          </w:divBdr>
        </w:div>
        <w:div w:id="1797674480">
          <w:marLeft w:val="0"/>
          <w:marRight w:val="0"/>
          <w:marTop w:val="0"/>
          <w:marBottom w:val="0"/>
          <w:divBdr>
            <w:top w:val="none" w:sz="0" w:space="0" w:color="auto"/>
            <w:left w:val="none" w:sz="0" w:space="0" w:color="auto"/>
            <w:bottom w:val="none" w:sz="0" w:space="0" w:color="auto"/>
            <w:right w:val="none" w:sz="0" w:space="0" w:color="auto"/>
          </w:divBdr>
        </w:div>
        <w:div w:id="115023308">
          <w:marLeft w:val="0"/>
          <w:marRight w:val="0"/>
          <w:marTop w:val="0"/>
          <w:marBottom w:val="0"/>
          <w:divBdr>
            <w:top w:val="none" w:sz="0" w:space="0" w:color="auto"/>
            <w:left w:val="none" w:sz="0" w:space="0" w:color="auto"/>
            <w:bottom w:val="none" w:sz="0" w:space="0" w:color="auto"/>
            <w:right w:val="none" w:sz="0" w:space="0" w:color="auto"/>
          </w:divBdr>
        </w:div>
        <w:div w:id="600377881">
          <w:marLeft w:val="0"/>
          <w:marRight w:val="0"/>
          <w:marTop w:val="0"/>
          <w:marBottom w:val="0"/>
          <w:divBdr>
            <w:top w:val="none" w:sz="0" w:space="0" w:color="auto"/>
            <w:left w:val="none" w:sz="0" w:space="0" w:color="auto"/>
            <w:bottom w:val="none" w:sz="0" w:space="0" w:color="auto"/>
            <w:right w:val="none" w:sz="0" w:space="0" w:color="auto"/>
          </w:divBdr>
        </w:div>
        <w:div w:id="1644197556">
          <w:marLeft w:val="0"/>
          <w:marRight w:val="0"/>
          <w:marTop w:val="0"/>
          <w:marBottom w:val="0"/>
          <w:divBdr>
            <w:top w:val="none" w:sz="0" w:space="0" w:color="auto"/>
            <w:left w:val="none" w:sz="0" w:space="0" w:color="auto"/>
            <w:bottom w:val="none" w:sz="0" w:space="0" w:color="auto"/>
            <w:right w:val="none" w:sz="0" w:space="0" w:color="auto"/>
          </w:divBdr>
        </w:div>
      </w:divsChild>
    </w:div>
    <w:div w:id="2071151390">
      <w:bodyDiv w:val="1"/>
      <w:marLeft w:val="0"/>
      <w:marRight w:val="0"/>
      <w:marTop w:val="0"/>
      <w:marBottom w:val="0"/>
      <w:divBdr>
        <w:top w:val="none" w:sz="0" w:space="0" w:color="auto"/>
        <w:left w:val="none" w:sz="0" w:space="0" w:color="auto"/>
        <w:bottom w:val="none" w:sz="0" w:space="0" w:color="auto"/>
        <w:right w:val="none" w:sz="0" w:space="0" w:color="auto"/>
      </w:divBdr>
    </w:div>
    <w:div w:id="2094742508">
      <w:bodyDiv w:val="1"/>
      <w:marLeft w:val="0"/>
      <w:marRight w:val="0"/>
      <w:marTop w:val="0"/>
      <w:marBottom w:val="0"/>
      <w:divBdr>
        <w:top w:val="none" w:sz="0" w:space="0" w:color="auto"/>
        <w:left w:val="none" w:sz="0" w:space="0" w:color="auto"/>
        <w:bottom w:val="none" w:sz="0" w:space="0" w:color="auto"/>
        <w:right w:val="none" w:sz="0" w:space="0" w:color="auto"/>
      </w:divBdr>
    </w:div>
    <w:div w:id="2106686957">
      <w:bodyDiv w:val="1"/>
      <w:marLeft w:val="0"/>
      <w:marRight w:val="0"/>
      <w:marTop w:val="0"/>
      <w:marBottom w:val="0"/>
      <w:divBdr>
        <w:top w:val="none" w:sz="0" w:space="0" w:color="auto"/>
        <w:left w:val="none" w:sz="0" w:space="0" w:color="auto"/>
        <w:bottom w:val="none" w:sz="0" w:space="0" w:color="auto"/>
        <w:right w:val="none" w:sz="0" w:space="0" w:color="auto"/>
      </w:divBdr>
    </w:div>
    <w:div w:id="2139755697">
      <w:bodyDiv w:val="1"/>
      <w:marLeft w:val="0"/>
      <w:marRight w:val="0"/>
      <w:marTop w:val="0"/>
      <w:marBottom w:val="0"/>
      <w:divBdr>
        <w:top w:val="none" w:sz="0" w:space="0" w:color="auto"/>
        <w:left w:val="none" w:sz="0" w:space="0" w:color="auto"/>
        <w:bottom w:val="none" w:sz="0" w:space="0" w:color="auto"/>
        <w:right w:val="none" w:sz="0" w:space="0" w:color="auto"/>
      </w:divBdr>
    </w:div>
    <w:div w:id="214711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03.safelinks.protection.outlook.com/?url=https%3A%2F%2Fwww.osce.org%2Ffiles%2Ff%2Fdocuments%2F8%2Ff%2F510332_0.pdf&amp;data=04%7C01%7Clicia.cianci%40unibocconi.it%7C0ff79ad3a6604a7d112e08da0e4b5946%7C6bf3b57a9fb447c29ada51156518f52f%7C1%7C0%7C637838014022462447%7CUnknown%7CTWFpbGZsb3d8eyJWIjoiMC4wLjAwMDAiLCJQIjoiV2luMzIiLCJBTiI6Ik1haWwiLCJXVCI6Mn0%3D%7C3000&amp;sdata=w8LKdTz7vqHPjRlJ%2FRwQBMOt4ExeQWjSbiLCmGkVrNM%3D&amp;reserved=0" TargetMode="External"/><Relationship Id="rId18" Type="http://schemas.openxmlformats.org/officeDocument/2006/relationships/hyperlink" Target="https://curia.europa.eu/jcms/upload/docs/application/pdf/2022-01/cp220019en.pdf" TargetMode="External"/><Relationship Id="rId3" Type="http://schemas.openxmlformats.org/officeDocument/2006/relationships/settings" Target="settings.xml"/><Relationship Id="rId21" Type="http://schemas.openxmlformats.org/officeDocument/2006/relationships/hyperlink" Target="https://www-npa.lip6.fr/gig-arts/conference/gig-arts-2022/programme/" TargetMode="External"/><Relationship Id="rId7" Type="http://schemas.openxmlformats.org/officeDocument/2006/relationships/image" Target="media/image1.png"/><Relationship Id="rId12" Type="http://schemas.openxmlformats.org/officeDocument/2006/relationships/hyperlink" Target="https://eur03.safelinks.protection.outlook.com/?url=https%3A%2F%2Fwww.routledge.com%2FThe-Routledge-Handbook-on-Extraterritorial-Human-Rights-Obligations%2FGibney-Turkelli-Krajewski-Vandenhole%2Fp%2Fbook%2F9780367546489%23sup&amp;data=04%7C01%7Clicia.cianci%40unibocconi.it%7C0ff79ad3a6604a7d112e08da0e4b5946%7C6bf3b57a9fb447c29ada51156518f52f%7C1%7C0%7C637838014022462447%7CUnknown%7CTWFpbGZsb3d8eyJWIjoiMC4wLjAwMDAiLCJQIjoiV2luMzIiLCJBTiI6Ik1haWwiLCJXVCI6Mn0%3D%7C3000&amp;sdata=jcfhv9V91ZTpYVI3gl1LVPlImrqjMj%2BOcDkG7%2BkWN5k%3D&amp;reserved=0" TargetMode="External"/><Relationship Id="rId17" Type="http://schemas.openxmlformats.org/officeDocument/2006/relationships/hyperlink" Target="https://ec.europa.eu/info/sites/default/files/2_1_177489_pol-ads_en.pdf" TargetMode="External"/><Relationship Id="rId2" Type="http://schemas.openxmlformats.org/officeDocument/2006/relationships/styles" Target="styles.xml"/><Relationship Id="rId16" Type="http://schemas.openxmlformats.org/officeDocument/2006/relationships/hyperlink" Target="https://doi.org/10.1093/ijlit/eaac004" TargetMode="External"/><Relationship Id="rId20" Type="http://schemas.openxmlformats.org/officeDocument/2006/relationships/hyperlink" Target="https://edpb.europa.eu/news/news/2022/edpb-adopts-guidelines-art-60-gdpr-guidelines-dark-patterns-social-media-platform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www.bloomsburycollections.com%2Fbook%2Fpandemocracy-in-europe-power-parliaments-and-people-in-times-of-covid-19&amp;data=04%7C01%7Clicia.cianci%40unibocconi.it%7C0ff79ad3a6604a7d112e08da0e4b5946%7C6bf3b57a9fb447c29ada51156518f52f%7C1%7C0%7C637838014022462447%7CUnknown%7CTWFpbGZsb3d8eyJWIjoiMC4wLjAwMDAiLCJQIjoiV2luMzIiLCJBTiI6Ik1haWwiLCJXVCI6Mn0%3D%7C3000&amp;sdata=e%2FOMboWl62yMI%2BInQWsUMCcX40QgIlWJ3q5%2FkIUODoI%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7/glj.2022.15" TargetMode="External"/><Relationship Id="rId23" Type="http://schemas.openxmlformats.org/officeDocument/2006/relationships/fontTable" Target="fontTable.xml"/><Relationship Id="rId10" Type="http://schemas.openxmlformats.org/officeDocument/2006/relationships/hyperlink" Target="https://eur03.safelinks.protection.outlook.com/?url=https%3A%2F%2Fwww.bloomsbury.com%2Fuk%2Fpandemocracy-in-europe-9781509946365&amp;data=04%7C01%7Clicia.cianci%40unibocconi.it%7C0ff79ad3a6604a7d112e08da0e4b5946%7C6bf3b57a9fb447c29ada51156518f52f%7C1%7C0%7C637838014022462447%7CUnknown%7CTWFpbGZsb3d8eyJWIjoiMC4wLjAwMDAiLCJQIjoiV2luMzIiLCJBTiI6Ik1haWwiLCJXVCI6Mn0%3D%7C3000&amp;sdata=EFu%2FZWrR%2BptsgOXhcvKXACanX116Q6c3R76EH4WfQT0%3D&amp;reserved=0" TargetMode="External"/><Relationship Id="rId19" Type="http://schemas.openxmlformats.org/officeDocument/2006/relationships/hyperlink" Target="https://ec.europa.eu/newsroom/dae/redirection/document/8352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ur03.safelinks.protection.outlook.com/?url=https%3A%2F%2Fwww.thehaguecybernorms.nl%2Fresearch-and-publication-posts%2Fresponding-to-the-covid-19-infodemic-national-countermeasures-against-information-influence-in-europe&amp;data=04%7C01%7Clicia.cianci%40unibocconi.it%7C0ff79ad3a6604a7d112e08da0e4b5946%7C6bf3b57a9fb447c29ada51156518f52f%7C1%7C0%7C637838014022462447%7CUnknown%7CTWFpbGZsb3d8eyJWIjoiMC4wLjAwMDAiLCJQIjoiV2luMzIiLCJBTiI6Ik1haWwiLCJXVCI6Mn0%3D%7C3000&amp;sdata=tGLKJMePdTDZ%2BQsmmkp6h7%2FpuQ4sIOQJOOaD7B%2FRWvk%3D&amp;reserved=0" TargetMode="External"/><Relationship Id="rId22" Type="http://schemas.openxmlformats.org/officeDocument/2006/relationships/hyperlink" Target="http://www.facebook.com/Global-Digital-Human-Rights-Network-103592978250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1975</Words>
  <Characters>11264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Licia Cianci</cp:lastModifiedBy>
  <cp:revision>49</cp:revision>
  <dcterms:created xsi:type="dcterms:W3CDTF">2022-03-27T08:07:00Z</dcterms:created>
  <dcterms:modified xsi:type="dcterms:W3CDTF">2022-03-31T11:37:00Z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Acrobat PDFMaker 18 for Word</vt:lpwstr>
  </property>
  <property fmtid="{D5CDD505-2E9C-101B-9397-08002B2CF9AE}" pid="4" name="LastSaved">
    <vt:filetime>2021-10-01T00:00:00Z</vt:filetime>
  </property>
</Properties>
</file>